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AD" w:rsidRPr="00FD2DAD" w:rsidRDefault="00FD2DAD" w:rsidP="00FD2DAD">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Definition of Figurative Language</w:t>
      </w:r>
    </w:p>
    <w:p w:rsidR="00FD2DAD" w:rsidRPr="00FD2DAD" w:rsidRDefault="00FD2DAD" w:rsidP="00FD2DAD">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Figurative language uses figures of speech to be more effective, persuasive, and impactful. Figures of speech such as metaphors, similes, and allusions go beyond the literal meanings of the words to give readers new insights. On the other hand, alliterations, imageries, or onomatopoeias are figurative devices that appeal to the senses of the readers.</w:t>
      </w:r>
    </w:p>
    <w:p w:rsidR="00FD2DAD" w:rsidRPr="00FD2DAD" w:rsidRDefault="00FD2DAD" w:rsidP="00FD2DAD">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Figurative language can appear in multiple forms with the use of different literary and rhetorical devices. According to Merriam Webster’s Encyclopedia, figurative language has five different forms:</w:t>
      </w:r>
    </w:p>
    <w:p w:rsidR="00FD2DAD" w:rsidRPr="00FD2DAD" w:rsidRDefault="00FD2DAD" w:rsidP="00FD2DAD">
      <w:pPr>
        <w:numPr>
          <w:ilvl w:val="0"/>
          <w:numId w:val="15"/>
        </w:numPr>
        <w:spacing w:before="100" w:beforeAutospacing="1" w:after="100" w:afterAutospacing="1" w:line="240" w:lineRule="auto"/>
        <w:rPr>
          <w:rFonts w:ascii="Times New Roman" w:eastAsia="Times New Roman" w:hAnsi="Times New Roman" w:cs="Times New Roman"/>
          <w:szCs w:val="22"/>
        </w:rPr>
      </w:pPr>
      <w:hyperlink r:id="rId7" w:history="1">
        <w:r w:rsidRPr="00FD2DAD">
          <w:rPr>
            <w:rFonts w:ascii="Times New Roman" w:eastAsia="Times New Roman" w:hAnsi="Times New Roman" w:cs="Times New Roman"/>
            <w:szCs w:val="22"/>
          </w:rPr>
          <w:t>Understatement</w:t>
        </w:r>
      </w:hyperlink>
      <w:r w:rsidRPr="00FD2DAD">
        <w:rPr>
          <w:rFonts w:ascii="Times New Roman" w:eastAsia="Times New Roman" w:hAnsi="Times New Roman" w:cs="Times New Roman"/>
          <w:szCs w:val="22"/>
        </w:rPr>
        <w:t xml:space="preserve"> or Emphasis</w:t>
      </w:r>
    </w:p>
    <w:p w:rsidR="00FD2DAD" w:rsidRPr="00FD2DAD" w:rsidRDefault="00FD2DAD" w:rsidP="00FD2DAD">
      <w:pPr>
        <w:numPr>
          <w:ilvl w:val="0"/>
          <w:numId w:val="1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Relationship or Resemblance</w:t>
      </w:r>
    </w:p>
    <w:p w:rsidR="00FD2DAD" w:rsidRPr="00FD2DAD" w:rsidRDefault="00FD2DAD" w:rsidP="00FD2DAD">
      <w:pPr>
        <w:numPr>
          <w:ilvl w:val="0"/>
          <w:numId w:val="1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Figures of Sound</w:t>
      </w:r>
    </w:p>
    <w:p w:rsidR="00FD2DAD" w:rsidRPr="00FD2DAD" w:rsidRDefault="00FD2DAD" w:rsidP="00FD2DAD">
      <w:pPr>
        <w:numPr>
          <w:ilvl w:val="0"/>
          <w:numId w:val="1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Errors and</w:t>
      </w:r>
    </w:p>
    <w:p w:rsidR="00FD2DAD" w:rsidRPr="00FD2DAD" w:rsidRDefault="00FD2DAD" w:rsidP="00FD2DAD">
      <w:pPr>
        <w:numPr>
          <w:ilvl w:val="0"/>
          <w:numId w:val="1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Verbal Games</w:t>
      </w:r>
    </w:p>
    <w:p w:rsidR="00FD2DAD" w:rsidRPr="00FD2DAD" w:rsidRDefault="00FD2DAD" w:rsidP="00FD2DAD">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Types of Figurative Language</w:t>
      </w:r>
    </w:p>
    <w:p w:rsidR="00FD2DAD" w:rsidRPr="00FD2DAD" w:rsidRDefault="00FD2DAD" w:rsidP="00FD2DAD">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term </w:t>
      </w:r>
      <w:r w:rsidRPr="00FD2DAD">
        <w:rPr>
          <w:rFonts w:ascii="Times New Roman" w:eastAsia="Times New Roman" w:hAnsi="Times New Roman" w:cs="Times New Roman"/>
          <w:i/>
          <w:iCs/>
          <w:szCs w:val="22"/>
        </w:rPr>
        <w:t>figurative language</w:t>
      </w:r>
      <w:r w:rsidRPr="00FD2DAD">
        <w:rPr>
          <w:rFonts w:ascii="Times New Roman" w:eastAsia="Times New Roman" w:hAnsi="Times New Roman" w:cs="Times New Roman"/>
          <w:szCs w:val="22"/>
        </w:rPr>
        <w:t xml:space="preserve"> covers a wide range of </w:t>
      </w:r>
      <w:hyperlink r:id="rId8" w:history="1">
        <w:r w:rsidRPr="00FD2DAD">
          <w:rPr>
            <w:rFonts w:ascii="Times New Roman" w:eastAsia="Times New Roman" w:hAnsi="Times New Roman" w:cs="Times New Roman"/>
            <w:szCs w:val="22"/>
          </w:rPr>
          <w:t>literary devices</w:t>
        </w:r>
      </w:hyperlink>
      <w:r w:rsidRPr="00FD2DAD">
        <w:rPr>
          <w:rFonts w:ascii="Times New Roman" w:eastAsia="Times New Roman" w:hAnsi="Times New Roman" w:cs="Times New Roman"/>
          <w:szCs w:val="22"/>
        </w:rPr>
        <w:t xml:space="preserve"> and techniques, a few of which include:</w:t>
      </w:r>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9" w:history="1">
        <w:r w:rsidRPr="00FD2DAD">
          <w:rPr>
            <w:rFonts w:ascii="Times New Roman" w:eastAsia="Times New Roman" w:hAnsi="Times New Roman" w:cs="Times New Roman"/>
            <w:szCs w:val="22"/>
          </w:rPr>
          <w:t>Simile</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0" w:history="1">
        <w:r w:rsidRPr="00FD2DAD">
          <w:rPr>
            <w:rFonts w:ascii="Times New Roman" w:eastAsia="Times New Roman" w:hAnsi="Times New Roman" w:cs="Times New Roman"/>
            <w:szCs w:val="22"/>
          </w:rPr>
          <w:t>Metaphor</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1" w:history="1">
        <w:r w:rsidRPr="00FD2DAD">
          <w:rPr>
            <w:rFonts w:ascii="Times New Roman" w:eastAsia="Times New Roman" w:hAnsi="Times New Roman" w:cs="Times New Roman"/>
            <w:szCs w:val="22"/>
          </w:rPr>
          <w:t>Personification</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2" w:history="1">
        <w:r w:rsidRPr="00FD2DAD">
          <w:rPr>
            <w:rFonts w:ascii="Times New Roman" w:eastAsia="Times New Roman" w:hAnsi="Times New Roman" w:cs="Times New Roman"/>
            <w:szCs w:val="22"/>
          </w:rPr>
          <w:t>Onomatopoeia</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3" w:history="1">
        <w:r w:rsidRPr="00FD2DAD">
          <w:rPr>
            <w:rFonts w:ascii="Times New Roman" w:eastAsia="Times New Roman" w:hAnsi="Times New Roman" w:cs="Times New Roman"/>
            <w:szCs w:val="22"/>
          </w:rPr>
          <w:t>Oxymoron</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4" w:history="1">
        <w:r w:rsidRPr="00FD2DAD">
          <w:rPr>
            <w:rFonts w:ascii="Times New Roman" w:eastAsia="Times New Roman" w:hAnsi="Times New Roman" w:cs="Times New Roman"/>
            <w:szCs w:val="22"/>
          </w:rPr>
          <w:t>Hyperbole</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5" w:history="1">
        <w:r w:rsidRPr="00FD2DAD">
          <w:rPr>
            <w:rFonts w:ascii="Times New Roman" w:eastAsia="Times New Roman" w:hAnsi="Times New Roman" w:cs="Times New Roman"/>
            <w:szCs w:val="22"/>
          </w:rPr>
          <w:t>Allusion</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6" w:history="1">
        <w:r w:rsidRPr="00FD2DAD">
          <w:rPr>
            <w:rFonts w:ascii="Times New Roman" w:eastAsia="Times New Roman" w:hAnsi="Times New Roman" w:cs="Times New Roman"/>
            <w:szCs w:val="22"/>
          </w:rPr>
          <w:t>Idiom</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7" w:history="1">
        <w:r w:rsidRPr="00FD2DAD">
          <w:rPr>
            <w:rFonts w:ascii="Times New Roman" w:eastAsia="Times New Roman" w:hAnsi="Times New Roman" w:cs="Times New Roman"/>
            <w:szCs w:val="22"/>
          </w:rPr>
          <w:t>Imagery</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Symbolism</w:t>
      </w:r>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8" w:history="1">
        <w:r w:rsidRPr="00FD2DAD">
          <w:rPr>
            <w:rFonts w:ascii="Times New Roman" w:eastAsia="Times New Roman" w:hAnsi="Times New Roman" w:cs="Times New Roman"/>
            <w:szCs w:val="22"/>
          </w:rPr>
          <w:t>Alliteration</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19" w:history="1">
        <w:r w:rsidRPr="00FD2DAD">
          <w:rPr>
            <w:rFonts w:ascii="Times New Roman" w:eastAsia="Times New Roman" w:hAnsi="Times New Roman" w:cs="Times New Roman"/>
            <w:szCs w:val="22"/>
          </w:rPr>
          <w:t>Assonance</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0" w:history="1">
        <w:r w:rsidRPr="00FD2DAD">
          <w:rPr>
            <w:rFonts w:ascii="Times New Roman" w:eastAsia="Times New Roman" w:hAnsi="Times New Roman" w:cs="Times New Roman"/>
            <w:szCs w:val="22"/>
          </w:rPr>
          <w:t>Consonance</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1" w:history="1">
        <w:r w:rsidRPr="00FD2DAD">
          <w:rPr>
            <w:rFonts w:ascii="Times New Roman" w:eastAsia="Times New Roman" w:hAnsi="Times New Roman" w:cs="Times New Roman"/>
            <w:szCs w:val="22"/>
          </w:rPr>
          <w:t>Metonymy</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2" w:history="1">
        <w:r w:rsidRPr="00FD2DAD">
          <w:rPr>
            <w:rFonts w:ascii="Times New Roman" w:eastAsia="Times New Roman" w:hAnsi="Times New Roman" w:cs="Times New Roman"/>
            <w:szCs w:val="22"/>
          </w:rPr>
          <w:t>Synecdoche</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3" w:history="1">
        <w:r w:rsidRPr="00FD2DAD">
          <w:rPr>
            <w:rFonts w:ascii="Times New Roman" w:eastAsia="Times New Roman" w:hAnsi="Times New Roman" w:cs="Times New Roman"/>
            <w:szCs w:val="22"/>
          </w:rPr>
          <w:t>Irony</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4" w:history="1">
        <w:r w:rsidRPr="00FD2DAD">
          <w:rPr>
            <w:rFonts w:ascii="Times New Roman" w:eastAsia="Times New Roman" w:hAnsi="Times New Roman" w:cs="Times New Roman"/>
            <w:szCs w:val="22"/>
          </w:rPr>
          <w:t>Sarcasm</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5" w:history="1">
        <w:r w:rsidRPr="00FD2DAD">
          <w:rPr>
            <w:rFonts w:ascii="Times New Roman" w:eastAsia="Times New Roman" w:hAnsi="Times New Roman" w:cs="Times New Roman"/>
            <w:szCs w:val="22"/>
          </w:rPr>
          <w:t>Litotes</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Pun</w:t>
      </w:r>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6" w:history="1">
        <w:r w:rsidRPr="00FD2DAD">
          <w:rPr>
            <w:rFonts w:ascii="Times New Roman" w:eastAsia="Times New Roman" w:hAnsi="Times New Roman" w:cs="Times New Roman"/>
            <w:szCs w:val="22"/>
          </w:rPr>
          <w:t>Anaphora</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hyperlink r:id="rId27" w:history="1">
        <w:r w:rsidRPr="00FD2DAD">
          <w:rPr>
            <w:rFonts w:ascii="Times New Roman" w:eastAsia="Times New Roman" w:hAnsi="Times New Roman" w:cs="Times New Roman"/>
            <w:szCs w:val="22"/>
          </w:rPr>
          <w:t>Tautology</w:t>
        </w:r>
      </w:hyperlink>
    </w:p>
    <w:p w:rsidR="00FD2DAD" w:rsidRPr="00FD2DAD" w:rsidRDefault="00FD2DAD" w:rsidP="00FD2DAD">
      <w:pPr>
        <w:numPr>
          <w:ilvl w:val="0"/>
          <w:numId w:val="16"/>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Understatement</w:t>
      </w:r>
    </w:p>
    <w:p w:rsidR="00FD2DAD" w:rsidRPr="00FD2DAD" w:rsidRDefault="00FD2DAD" w:rsidP="00FD2DAD">
      <w:pPr>
        <w:pStyle w:val="Heading2"/>
        <w:rPr>
          <w:sz w:val="22"/>
          <w:szCs w:val="22"/>
        </w:rPr>
      </w:pPr>
      <w:r w:rsidRPr="00FD2DAD">
        <w:rPr>
          <w:sz w:val="22"/>
          <w:szCs w:val="22"/>
        </w:rPr>
        <w:t>Function of Figurative Language</w:t>
      </w:r>
    </w:p>
    <w:p w:rsidR="00FD2DAD" w:rsidRPr="00FD2DAD" w:rsidRDefault="00FD2DAD" w:rsidP="00FD2DAD">
      <w:pPr>
        <w:pStyle w:val="NormalWeb"/>
        <w:rPr>
          <w:sz w:val="22"/>
          <w:szCs w:val="22"/>
        </w:rPr>
      </w:pPr>
      <w:r w:rsidRPr="00FD2DAD">
        <w:rPr>
          <w:sz w:val="22"/>
          <w:szCs w:val="22"/>
        </w:rPr>
        <w:t xml:space="preserve">The primary function of figurative language is to force readers to imagine what a writer wants to express. Figurative language is not meant to convey literal meanings, and often it compares one concept with another in order to make the first concept easier to understand. However, it links the two ideas or concepts with the goal of influencing the </w:t>
      </w:r>
      <w:hyperlink r:id="rId28" w:history="1">
        <w:r w:rsidRPr="00FD2DAD">
          <w:rPr>
            <w:rStyle w:val="Hyperlink"/>
            <w:color w:val="auto"/>
            <w:sz w:val="22"/>
            <w:szCs w:val="22"/>
            <w:u w:val="none"/>
          </w:rPr>
          <w:t>audience</w:t>
        </w:r>
      </w:hyperlink>
      <w:r w:rsidRPr="00FD2DAD">
        <w:rPr>
          <w:sz w:val="22"/>
          <w:szCs w:val="22"/>
        </w:rPr>
        <w:t xml:space="preserve"> to understand the link, even if it does not exist.</w:t>
      </w:r>
    </w:p>
    <w:p w:rsidR="00FD2DAD" w:rsidRPr="00FD2DAD" w:rsidRDefault="00FD2DAD" w:rsidP="00FD2DAD">
      <w:pPr>
        <w:pStyle w:val="NormalWeb"/>
        <w:rPr>
          <w:sz w:val="22"/>
          <w:szCs w:val="22"/>
        </w:rPr>
      </w:pPr>
      <w:r w:rsidRPr="00FD2DAD">
        <w:rPr>
          <w:sz w:val="22"/>
          <w:szCs w:val="22"/>
        </w:rPr>
        <w:t xml:space="preserve">Poets and </w:t>
      </w:r>
      <w:hyperlink r:id="rId29" w:history="1">
        <w:r w:rsidRPr="00FD2DAD">
          <w:rPr>
            <w:rStyle w:val="Hyperlink"/>
            <w:color w:val="auto"/>
            <w:sz w:val="22"/>
            <w:szCs w:val="22"/>
            <w:u w:val="none"/>
          </w:rPr>
          <w:t>prose</w:t>
        </w:r>
      </w:hyperlink>
      <w:r w:rsidRPr="00FD2DAD">
        <w:rPr>
          <w:sz w:val="22"/>
          <w:szCs w:val="22"/>
        </w:rPr>
        <w:t xml:space="preserve"> writers use this technique to bring out emotions and help their readers form images in their minds. Thus, figurative language is a useful way of conveying an idea that readers cannot understand otherwise, due to its complex and abstract nature. In addition, it helps in analyzing a literary text.</w:t>
      </w:r>
    </w:p>
    <w:p w:rsidR="00FD2DAD" w:rsidRPr="00FD2DAD" w:rsidRDefault="00FD2DAD" w:rsidP="00764AD3">
      <w:pPr>
        <w:spacing w:before="100" w:beforeAutospacing="1" w:after="100" w:afterAutospacing="1" w:line="240" w:lineRule="auto"/>
        <w:outlineLvl w:val="1"/>
        <w:rPr>
          <w:rFonts w:ascii="Times New Roman" w:eastAsia="Times New Roman" w:hAnsi="Times New Roman" w:cs="Times New Roman"/>
          <w:b/>
          <w:bCs/>
          <w:szCs w:val="22"/>
        </w:rPr>
      </w:pPr>
    </w:p>
    <w:p w:rsidR="000B2847" w:rsidRPr="00FD2DAD" w:rsidRDefault="000B2847" w:rsidP="00764AD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lastRenderedPageBreak/>
        <w:t>CHAPTER – I (Figurative Language)</w:t>
      </w:r>
    </w:p>
    <w:p w:rsidR="00764AD3" w:rsidRPr="00FD2DAD" w:rsidRDefault="00764AD3" w:rsidP="00764AD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Definition of Simile</w:t>
      </w:r>
    </w:p>
    <w:p w:rsidR="00764AD3" w:rsidRPr="00FD2DAD" w:rsidRDefault="00764AD3" w:rsidP="00764AD3">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A simile is a </w:t>
      </w:r>
      <w:hyperlink r:id="rId30" w:history="1">
        <w:r w:rsidRPr="00FD2DAD">
          <w:rPr>
            <w:rFonts w:ascii="Times New Roman" w:eastAsia="Times New Roman" w:hAnsi="Times New Roman" w:cs="Times New Roman"/>
            <w:szCs w:val="22"/>
          </w:rPr>
          <w:t>figure of speech</w:t>
        </w:r>
      </w:hyperlink>
      <w:r w:rsidRPr="00FD2DAD">
        <w:rPr>
          <w:rFonts w:ascii="Times New Roman" w:eastAsia="Times New Roman" w:hAnsi="Times New Roman" w:cs="Times New Roman"/>
          <w:szCs w:val="22"/>
        </w:rPr>
        <w:t xml:space="preserve"> that makes a </w:t>
      </w:r>
      <w:hyperlink r:id="rId31" w:history="1">
        <w:r w:rsidRPr="00FD2DAD">
          <w:rPr>
            <w:rFonts w:ascii="Times New Roman" w:eastAsia="Times New Roman" w:hAnsi="Times New Roman" w:cs="Times New Roman"/>
            <w:szCs w:val="22"/>
          </w:rPr>
          <w:t>comparison</w:t>
        </w:r>
      </w:hyperlink>
      <w:r w:rsidRPr="00FD2DAD">
        <w:rPr>
          <w:rFonts w:ascii="Times New Roman" w:eastAsia="Times New Roman" w:hAnsi="Times New Roman" w:cs="Times New Roman"/>
          <w:szCs w:val="22"/>
        </w:rPr>
        <w:t xml:space="preserve">, showing similarities between two different things. Unlike a </w:t>
      </w:r>
      <w:hyperlink r:id="rId32" w:history="1">
        <w:r w:rsidRPr="00FD2DAD">
          <w:rPr>
            <w:rFonts w:ascii="Times New Roman" w:eastAsia="Times New Roman" w:hAnsi="Times New Roman" w:cs="Times New Roman"/>
            <w:szCs w:val="22"/>
          </w:rPr>
          <w:t>metaphor</w:t>
        </w:r>
      </w:hyperlink>
      <w:r w:rsidRPr="00FD2DAD">
        <w:rPr>
          <w:rFonts w:ascii="Times New Roman" w:eastAsia="Times New Roman" w:hAnsi="Times New Roman" w:cs="Times New Roman"/>
          <w:szCs w:val="22"/>
        </w:rPr>
        <w:t>, a simile draws resemblance with the help of the words “like” or “as.” Therefore, it is a direct comparison.</w:t>
      </w:r>
    </w:p>
    <w:p w:rsidR="00764AD3" w:rsidRPr="00FD2DAD" w:rsidRDefault="00764AD3" w:rsidP="00764AD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Simile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Our soldiers are as brave as lions.</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Her cheeks are red like a rose.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He is as funny as a monkey.</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water well was as dry as a bone.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He is as cunning as a fox.</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glow of the tube-light was as bright as sunshine.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In winter, when it rained he climbed into bed, and felt as snug as a bug in a rug.</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At exam time, the high school student was as busy as a bee.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beggar on the road looked as blind as a bat.</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When the examination finished, the candidate felt as light as a feather.</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When the teacher entered the class, the 6th-grade students were fighting like cats and dogs.</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diplomat said the friendship of the two countries was as deep as an ocean.</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desert traveler’s hopes were dashed, as when at last he reached a well, it was as dry as a bone.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His opponent was trying to infuriate him, but he remained as cool as cucumber.</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laborer remained busy at work all day long, and slept like a log that night.</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w:t>
      </w:r>
      <w:hyperlink r:id="rId33" w:history="1">
        <w:r w:rsidRPr="00FD2DAD">
          <w:rPr>
            <w:rFonts w:ascii="Times New Roman" w:eastAsia="Times New Roman" w:hAnsi="Times New Roman" w:cs="Times New Roman"/>
            <w:szCs w:val="22"/>
          </w:rPr>
          <w:t>audience</w:t>
        </w:r>
      </w:hyperlink>
      <w:r w:rsidRPr="00FD2DAD">
        <w:rPr>
          <w:rFonts w:ascii="Times New Roman" w:eastAsia="Times New Roman" w:hAnsi="Times New Roman" w:cs="Times New Roman"/>
          <w:szCs w:val="22"/>
        </w:rPr>
        <w:t xml:space="preserve"> listened to his spellbinding speech as quietly as mice.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young athlete looked as strong as an ox.</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student moved as fast as lightning after getting permission from the teacher for an early release.</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history paper was as tricky as a labyrinth.</w:t>
      </w:r>
    </w:p>
    <w:p w:rsidR="00764AD3" w:rsidRPr="00FD2DAD" w:rsidRDefault="00764AD3" w:rsidP="00764AD3">
      <w:pPr>
        <w:numPr>
          <w:ilvl w:val="0"/>
          <w:numId w:val="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boys in the playing field were feeling as happy as dogs with two tails.</w:t>
      </w:r>
    </w:p>
    <w:p w:rsidR="00764AD3" w:rsidRPr="00FD2DAD" w:rsidRDefault="00764AD3" w:rsidP="00764AD3">
      <w:pPr>
        <w:pStyle w:val="Heading2"/>
        <w:rPr>
          <w:sz w:val="22"/>
          <w:szCs w:val="22"/>
        </w:rPr>
      </w:pPr>
      <w:r w:rsidRPr="00FD2DAD">
        <w:rPr>
          <w:sz w:val="22"/>
          <w:szCs w:val="22"/>
        </w:rPr>
        <w:t>Function of simile</w:t>
      </w:r>
    </w:p>
    <w:p w:rsidR="00764AD3" w:rsidRPr="00FD2DAD" w:rsidRDefault="00764AD3" w:rsidP="00764AD3">
      <w:pPr>
        <w:pStyle w:val="NormalWeb"/>
        <w:rPr>
          <w:sz w:val="22"/>
          <w:szCs w:val="22"/>
        </w:rPr>
      </w:pPr>
      <w:r w:rsidRPr="00FD2DAD">
        <w:rPr>
          <w:sz w:val="22"/>
          <w:szCs w:val="22"/>
        </w:rPr>
        <w:t xml:space="preserve">From the above discussion, we can infer the function of similes, both in everyday life, and in literature. Using similes attracts attention, and appeals directly to the senses of listeners or readers, encouraging their imaginations to understand what is being communicated. In addition, it rhythm life-like quality in our daily speech, and in the characters of </w:t>
      </w:r>
      <w:hyperlink r:id="rId34" w:history="1">
        <w:r w:rsidRPr="00FD2DAD">
          <w:rPr>
            <w:rStyle w:val="Hyperlink"/>
            <w:color w:val="auto"/>
            <w:sz w:val="22"/>
            <w:szCs w:val="22"/>
            <w:u w:val="none"/>
          </w:rPr>
          <w:t>fiction</w:t>
        </w:r>
      </w:hyperlink>
      <w:r w:rsidRPr="00FD2DAD">
        <w:rPr>
          <w:sz w:val="22"/>
          <w:szCs w:val="22"/>
        </w:rPr>
        <w:t xml:space="preserve"> or poetry.</w:t>
      </w:r>
    </w:p>
    <w:p w:rsidR="00764AD3" w:rsidRPr="00FD2DAD" w:rsidRDefault="00764AD3" w:rsidP="00764AD3">
      <w:pPr>
        <w:pStyle w:val="NormalWeb"/>
        <w:rPr>
          <w:sz w:val="22"/>
          <w:szCs w:val="22"/>
        </w:rPr>
      </w:pPr>
      <w:r w:rsidRPr="00FD2DAD">
        <w:rPr>
          <w:sz w:val="22"/>
          <w:szCs w:val="22"/>
        </w:rPr>
        <w:t>Simile allows readers to relate the feelings of a writer or a poet to their personal experiences. Therefore, the use of similes makes it easier for readers to understand the subject matter of a literary text, which may have been otherwise too demanding to be comprehended. Like metaphors, similes also offer variety in our ways of thinking and offer new perspectives on the world.</w:t>
      </w:r>
    </w:p>
    <w:p w:rsidR="00764AD3" w:rsidRPr="00FD2DAD" w:rsidRDefault="00764AD3" w:rsidP="00764AD3">
      <w:pPr>
        <w:pStyle w:val="Heading2"/>
        <w:rPr>
          <w:sz w:val="22"/>
          <w:szCs w:val="22"/>
        </w:rPr>
      </w:pPr>
      <w:r w:rsidRPr="00FD2DAD">
        <w:rPr>
          <w:sz w:val="22"/>
          <w:szCs w:val="22"/>
        </w:rPr>
        <w:t>Definition of Metaphor</w:t>
      </w:r>
    </w:p>
    <w:p w:rsidR="00764AD3" w:rsidRPr="00FD2DAD" w:rsidRDefault="00764AD3" w:rsidP="00764AD3">
      <w:pPr>
        <w:pStyle w:val="NormalWeb"/>
        <w:rPr>
          <w:sz w:val="22"/>
          <w:szCs w:val="22"/>
        </w:rPr>
      </w:pPr>
      <w:r w:rsidRPr="00FD2DAD">
        <w:rPr>
          <w:sz w:val="22"/>
          <w:szCs w:val="22"/>
        </w:rPr>
        <w:t xml:space="preserve">Metaphor is a </w:t>
      </w:r>
      <w:hyperlink r:id="rId35" w:history="1">
        <w:r w:rsidRPr="00FD2DAD">
          <w:rPr>
            <w:rStyle w:val="Hyperlink"/>
            <w:color w:val="auto"/>
            <w:sz w:val="22"/>
            <w:szCs w:val="22"/>
            <w:u w:val="none"/>
          </w:rPr>
          <w:t>figure of speech</w:t>
        </w:r>
      </w:hyperlink>
      <w:r w:rsidRPr="00FD2DAD">
        <w:rPr>
          <w:sz w:val="22"/>
          <w:szCs w:val="22"/>
        </w:rPr>
        <w:t xml:space="preserve"> that makes an implicit, implied, or hidden </w:t>
      </w:r>
      <w:hyperlink r:id="rId36" w:history="1">
        <w:r w:rsidRPr="00FD2DAD">
          <w:rPr>
            <w:rStyle w:val="Hyperlink"/>
            <w:color w:val="auto"/>
            <w:sz w:val="22"/>
            <w:szCs w:val="22"/>
            <w:u w:val="none"/>
          </w:rPr>
          <w:t>comparison</w:t>
        </w:r>
      </w:hyperlink>
      <w:r w:rsidRPr="00FD2DAD">
        <w:rPr>
          <w:sz w:val="22"/>
          <w:szCs w:val="22"/>
        </w:rPr>
        <w:t xml:space="preserve"> between two things that are unrelated, but which share some common characteristics. In other words, a resemblance of two contradictory or different objects is made based on a single or some common characteristics.</w:t>
      </w:r>
    </w:p>
    <w:p w:rsidR="00764AD3" w:rsidRPr="00FD2DAD" w:rsidRDefault="00764AD3" w:rsidP="00764AD3">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For instance, calling a person a “night owl,” or an “early bird,” or saying “life is a journey,” are common examples of metaphors heard and understood by most of us. Below are some more conventional metaphors we often hear in our daily lives:</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My brother was </w:t>
      </w:r>
      <w:r w:rsidRPr="00FD2DAD">
        <w:rPr>
          <w:rFonts w:ascii="Times New Roman" w:eastAsia="Times New Roman" w:hAnsi="Times New Roman" w:cs="Times New Roman"/>
          <w:b/>
          <w:bCs/>
          <w:szCs w:val="22"/>
        </w:rPr>
        <w:t>boiling mad</w:t>
      </w:r>
      <w:r w:rsidRPr="00FD2DAD">
        <w:rPr>
          <w:rFonts w:ascii="Times New Roman" w:eastAsia="Times New Roman" w:hAnsi="Times New Roman" w:cs="Times New Roman"/>
          <w:szCs w:val="22"/>
        </w:rPr>
        <w:t>. (This implies he was too angry.)</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assignment was a </w:t>
      </w:r>
      <w:r w:rsidRPr="00FD2DAD">
        <w:rPr>
          <w:rFonts w:ascii="Times New Roman" w:eastAsia="Times New Roman" w:hAnsi="Times New Roman" w:cs="Times New Roman"/>
          <w:b/>
          <w:bCs/>
          <w:szCs w:val="22"/>
        </w:rPr>
        <w:t>breeze</w:t>
      </w:r>
      <w:r w:rsidRPr="00FD2DAD">
        <w:rPr>
          <w:rFonts w:ascii="Times New Roman" w:eastAsia="Times New Roman" w:hAnsi="Times New Roman" w:cs="Times New Roman"/>
          <w:szCs w:val="22"/>
        </w:rPr>
        <w:t>. (This implies that the assignment was not difficult.)</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lastRenderedPageBreak/>
        <w:t xml:space="preserve">It is going to be </w:t>
      </w:r>
      <w:r w:rsidRPr="00FD2DAD">
        <w:rPr>
          <w:rFonts w:ascii="Times New Roman" w:eastAsia="Times New Roman" w:hAnsi="Times New Roman" w:cs="Times New Roman"/>
          <w:b/>
          <w:bCs/>
          <w:szCs w:val="22"/>
        </w:rPr>
        <w:t>clear skies</w:t>
      </w:r>
      <w:r w:rsidRPr="00FD2DAD">
        <w:rPr>
          <w:rFonts w:ascii="Times New Roman" w:eastAsia="Times New Roman" w:hAnsi="Times New Roman" w:cs="Times New Roman"/>
          <w:szCs w:val="22"/>
        </w:rPr>
        <w:t xml:space="preserve"> from now on. (This implies that clear skies are not a threat and life is going to be without hardships)</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skies of his future began to </w:t>
      </w:r>
      <w:r w:rsidRPr="00FD2DAD">
        <w:rPr>
          <w:rFonts w:ascii="Times New Roman" w:eastAsia="Times New Roman" w:hAnsi="Times New Roman" w:cs="Times New Roman"/>
          <w:b/>
          <w:bCs/>
          <w:szCs w:val="22"/>
        </w:rPr>
        <w:t>darken</w:t>
      </w:r>
      <w:r w:rsidRPr="00FD2DAD">
        <w:rPr>
          <w:rFonts w:ascii="Times New Roman" w:eastAsia="Times New Roman" w:hAnsi="Times New Roman" w:cs="Times New Roman"/>
          <w:szCs w:val="22"/>
        </w:rPr>
        <w:t>. (Darkness is a threat; therefore, this implies that the coming times are going to be hard for him.)</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Her </w:t>
      </w:r>
      <w:hyperlink r:id="rId37" w:history="1">
        <w:r w:rsidRPr="00FD2DAD">
          <w:rPr>
            <w:rFonts w:ascii="Times New Roman" w:eastAsia="Times New Roman" w:hAnsi="Times New Roman" w:cs="Times New Roman"/>
            <w:szCs w:val="22"/>
          </w:rPr>
          <w:t>voice</w:t>
        </w:r>
      </w:hyperlink>
      <w:r w:rsidRPr="00FD2DAD">
        <w:rPr>
          <w:rFonts w:ascii="Times New Roman" w:eastAsia="Times New Roman" w:hAnsi="Times New Roman" w:cs="Times New Roman"/>
          <w:szCs w:val="22"/>
        </w:rPr>
        <w:t xml:space="preserve"> is </w:t>
      </w:r>
      <w:r w:rsidRPr="00FD2DAD">
        <w:rPr>
          <w:rFonts w:ascii="Times New Roman" w:eastAsia="Times New Roman" w:hAnsi="Times New Roman" w:cs="Times New Roman"/>
          <w:b/>
          <w:bCs/>
          <w:szCs w:val="22"/>
        </w:rPr>
        <w:t>music to his ears</w:t>
      </w:r>
      <w:r w:rsidRPr="00FD2DAD">
        <w:rPr>
          <w:rFonts w:ascii="Times New Roman" w:eastAsia="Times New Roman" w:hAnsi="Times New Roman" w:cs="Times New Roman"/>
          <w:szCs w:val="22"/>
        </w:rPr>
        <w:t>. (This implies that her voice makes him feel happy)</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He saw the </w:t>
      </w:r>
      <w:r w:rsidRPr="00FD2DAD">
        <w:rPr>
          <w:rFonts w:ascii="Times New Roman" w:eastAsia="Times New Roman" w:hAnsi="Times New Roman" w:cs="Times New Roman"/>
          <w:b/>
          <w:bCs/>
          <w:szCs w:val="22"/>
        </w:rPr>
        <w:t>soul of dust</w:t>
      </w:r>
      <w:r w:rsidRPr="00FD2DAD">
        <w:rPr>
          <w:rFonts w:ascii="Times New Roman" w:eastAsia="Times New Roman" w:hAnsi="Times New Roman" w:cs="Times New Roman"/>
          <w:szCs w:val="22"/>
        </w:rPr>
        <w:t xml:space="preserve"> when passing through the dust storm.</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Chaos is </w:t>
      </w:r>
      <w:r w:rsidRPr="00FD2DAD">
        <w:rPr>
          <w:rFonts w:ascii="Times New Roman" w:eastAsia="Times New Roman" w:hAnsi="Times New Roman" w:cs="Times New Roman"/>
          <w:b/>
          <w:bCs/>
          <w:szCs w:val="22"/>
        </w:rPr>
        <w:t>the breeding ground of order</w:t>
      </w:r>
      <w:r w:rsidRPr="00FD2DAD">
        <w:rPr>
          <w:rFonts w:ascii="Times New Roman" w:eastAsia="Times New Roman" w:hAnsi="Times New Roman" w:cs="Times New Roman"/>
          <w:szCs w:val="22"/>
        </w:rPr>
        <w:t>.</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War is the </w:t>
      </w:r>
      <w:r w:rsidRPr="00FD2DAD">
        <w:rPr>
          <w:rFonts w:ascii="Times New Roman" w:eastAsia="Times New Roman" w:hAnsi="Times New Roman" w:cs="Times New Roman"/>
          <w:b/>
          <w:bCs/>
          <w:szCs w:val="22"/>
        </w:rPr>
        <w:t>mother of all battles</w:t>
      </w:r>
      <w:r w:rsidRPr="00FD2DAD">
        <w:rPr>
          <w:rFonts w:ascii="Times New Roman" w:eastAsia="Times New Roman" w:hAnsi="Times New Roman" w:cs="Times New Roman"/>
          <w:szCs w:val="22"/>
        </w:rPr>
        <w:t>.</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Her dance is </w:t>
      </w:r>
      <w:r w:rsidRPr="00FD2DAD">
        <w:rPr>
          <w:rFonts w:ascii="Times New Roman" w:eastAsia="Times New Roman" w:hAnsi="Times New Roman" w:cs="Times New Roman"/>
          <w:b/>
          <w:bCs/>
          <w:szCs w:val="22"/>
        </w:rPr>
        <w:t xml:space="preserve">a great </w:t>
      </w:r>
      <w:hyperlink r:id="rId38" w:history="1">
        <w:r w:rsidRPr="00FD2DAD">
          <w:rPr>
            <w:rFonts w:ascii="Times New Roman" w:eastAsia="Times New Roman" w:hAnsi="Times New Roman" w:cs="Times New Roman"/>
            <w:b/>
            <w:bCs/>
            <w:szCs w:val="22"/>
          </w:rPr>
          <w:t>poem</w:t>
        </w:r>
      </w:hyperlink>
      <w:r w:rsidRPr="00FD2DAD">
        <w:rPr>
          <w:rFonts w:ascii="Times New Roman" w:eastAsia="Times New Roman" w:hAnsi="Times New Roman" w:cs="Times New Roman"/>
          <w:szCs w:val="22"/>
        </w:rPr>
        <w:t>.</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A new </w:t>
      </w:r>
      <w:r w:rsidRPr="00FD2DAD">
        <w:rPr>
          <w:rFonts w:ascii="Times New Roman" w:eastAsia="Times New Roman" w:hAnsi="Times New Roman" w:cs="Times New Roman"/>
          <w:b/>
          <w:bCs/>
          <w:szCs w:val="22"/>
        </w:rPr>
        <w:t>road to freedom</w:t>
      </w:r>
      <w:r w:rsidRPr="00FD2DAD">
        <w:rPr>
          <w:rFonts w:ascii="Times New Roman" w:eastAsia="Times New Roman" w:hAnsi="Times New Roman" w:cs="Times New Roman"/>
          <w:szCs w:val="22"/>
        </w:rPr>
        <w:t xml:space="preserve"> passes through this </w:t>
      </w:r>
      <w:r w:rsidRPr="00FD2DAD">
        <w:rPr>
          <w:rFonts w:ascii="Times New Roman" w:eastAsia="Times New Roman" w:hAnsi="Times New Roman" w:cs="Times New Roman"/>
          <w:b/>
          <w:bCs/>
          <w:szCs w:val="22"/>
        </w:rPr>
        <w:t>valley of death</w:t>
      </w:r>
      <w:r w:rsidRPr="00FD2DAD">
        <w:rPr>
          <w:rFonts w:ascii="Times New Roman" w:eastAsia="Times New Roman" w:hAnsi="Times New Roman" w:cs="Times New Roman"/>
          <w:szCs w:val="22"/>
        </w:rPr>
        <w:t>.</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My conscience is my barometer.</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His white face shows his concern.</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His kisses are like roses.</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He married her to have a trophy wife.</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Laughter is the best medicine.</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Words are daggers when spoken in anger.</w:t>
      </w:r>
    </w:p>
    <w:p w:rsidR="00764AD3" w:rsidRPr="00FD2DAD" w:rsidRDefault="00764AD3" w:rsidP="00764AD3">
      <w:pPr>
        <w:numPr>
          <w:ilvl w:val="0"/>
          <w:numId w:val="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His words are pearls of wisdom.</w:t>
      </w:r>
    </w:p>
    <w:p w:rsidR="00764AD3" w:rsidRPr="00FD2DAD" w:rsidRDefault="00764AD3" w:rsidP="00764AD3">
      <w:pPr>
        <w:pStyle w:val="Heading2"/>
        <w:rPr>
          <w:sz w:val="22"/>
          <w:szCs w:val="22"/>
        </w:rPr>
      </w:pPr>
      <w:r w:rsidRPr="00FD2DAD">
        <w:rPr>
          <w:sz w:val="22"/>
          <w:szCs w:val="22"/>
        </w:rPr>
        <w:t>Function of Metaphor</w:t>
      </w:r>
    </w:p>
    <w:p w:rsidR="00764AD3" w:rsidRPr="00FD2DAD" w:rsidRDefault="00764AD3" w:rsidP="00764AD3">
      <w:pPr>
        <w:pStyle w:val="NormalWeb"/>
        <w:rPr>
          <w:sz w:val="22"/>
          <w:szCs w:val="22"/>
        </w:rPr>
      </w:pPr>
      <w:r w:rsidRPr="00FD2DAD">
        <w:rPr>
          <w:sz w:val="22"/>
          <w:szCs w:val="22"/>
        </w:rPr>
        <w:t xml:space="preserve">From the above arguments, explanations, and examples, we can easily infer the function of metaphors; both in our daily lives and in a piece of literature. Using appropriate metaphors appeals directly to the senses of listeners or readers, sharpening their imaginations to comprehend what is being communicated to them. Moreover, it gives a life-like quality to our conversations, and to the characters of the </w:t>
      </w:r>
      <w:hyperlink r:id="rId39" w:history="1">
        <w:r w:rsidRPr="00FD2DAD">
          <w:rPr>
            <w:rStyle w:val="Hyperlink"/>
            <w:color w:val="auto"/>
            <w:sz w:val="22"/>
            <w:szCs w:val="22"/>
            <w:u w:val="none"/>
          </w:rPr>
          <w:t>fiction</w:t>
        </w:r>
      </w:hyperlink>
      <w:r w:rsidRPr="00FD2DAD">
        <w:rPr>
          <w:sz w:val="22"/>
          <w:szCs w:val="22"/>
        </w:rPr>
        <w:t xml:space="preserve"> or poetry. Metaphors are also ways of thinking, offering the listeners and the readers fresh ways of examining ideas and viewing the world.</w:t>
      </w:r>
    </w:p>
    <w:p w:rsidR="00764AD3" w:rsidRPr="00FD2DAD" w:rsidRDefault="00764AD3" w:rsidP="00764AD3">
      <w:pPr>
        <w:pStyle w:val="Heading2"/>
        <w:rPr>
          <w:sz w:val="22"/>
          <w:szCs w:val="22"/>
        </w:rPr>
      </w:pPr>
      <w:r w:rsidRPr="00FD2DAD">
        <w:rPr>
          <w:sz w:val="22"/>
          <w:szCs w:val="22"/>
        </w:rPr>
        <w:t>Metonymy Definition</w:t>
      </w:r>
    </w:p>
    <w:p w:rsidR="00764AD3" w:rsidRPr="00FD2DAD" w:rsidRDefault="00764AD3" w:rsidP="00764AD3">
      <w:pPr>
        <w:pStyle w:val="NormalWeb"/>
        <w:rPr>
          <w:sz w:val="22"/>
          <w:szCs w:val="22"/>
        </w:rPr>
      </w:pPr>
      <w:r w:rsidRPr="00FD2DAD">
        <w:rPr>
          <w:sz w:val="22"/>
          <w:szCs w:val="22"/>
        </w:rPr>
        <w:t xml:space="preserve">Metonymy is a </w:t>
      </w:r>
      <w:hyperlink r:id="rId40" w:history="1">
        <w:r w:rsidRPr="00FD2DAD">
          <w:rPr>
            <w:rStyle w:val="Hyperlink"/>
            <w:color w:val="auto"/>
            <w:sz w:val="22"/>
            <w:szCs w:val="22"/>
            <w:u w:val="none"/>
          </w:rPr>
          <w:t>figure of speech</w:t>
        </w:r>
      </w:hyperlink>
      <w:r w:rsidRPr="00FD2DAD">
        <w:rPr>
          <w:sz w:val="22"/>
          <w:szCs w:val="22"/>
        </w:rPr>
        <w:t xml:space="preserve"> that replaces the name of a thing with the name of something else with which it is closely associated. </w:t>
      </w:r>
    </w:p>
    <w:p w:rsidR="00764AD3" w:rsidRPr="00FD2DAD" w:rsidRDefault="00764AD3" w:rsidP="00764AD3">
      <w:pPr>
        <w:numPr>
          <w:ilvl w:val="0"/>
          <w:numId w:val="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“England decides to keep check on immigration.” (</w:t>
      </w:r>
      <w:r w:rsidRPr="00FD2DAD">
        <w:rPr>
          <w:rFonts w:ascii="Times New Roman" w:eastAsia="Times New Roman" w:hAnsi="Times New Roman" w:cs="Times New Roman"/>
          <w:i/>
          <w:iCs/>
          <w:szCs w:val="22"/>
        </w:rPr>
        <w:t>England</w:t>
      </w:r>
      <w:r w:rsidRPr="00FD2DAD">
        <w:rPr>
          <w:rFonts w:ascii="Times New Roman" w:eastAsia="Times New Roman" w:hAnsi="Times New Roman" w:cs="Times New Roman"/>
          <w:szCs w:val="22"/>
        </w:rPr>
        <w:t xml:space="preserve"> refers to the government.)</w:t>
      </w:r>
    </w:p>
    <w:p w:rsidR="00764AD3" w:rsidRPr="00FD2DAD" w:rsidRDefault="00764AD3" w:rsidP="00764AD3">
      <w:pPr>
        <w:numPr>
          <w:ilvl w:val="0"/>
          <w:numId w:val="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pen is mightier than the sword.” (</w:t>
      </w:r>
      <w:r w:rsidRPr="00FD2DAD">
        <w:rPr>
          <w:rFonts w:ascii="Times New Roman" w:eastAsia="Times New Roman" w:hAnsi="Times New Roman" w:cs="Times New Roman"/>
          <w:i/>
          <w:iCs/>
          <w:szCs w:val="22"/>
        </w:rPr>
        <w:t>Pen</w:t>
      </w:r>
      <w:r w:rsidRPr="00FD2DAD">
        <w:rPr>
          <w:rFonts w:ascii="Times New Roman" w:eastAsia="Times New Roman" w:hAnsi="Times New Roman" w:cs="Times New Roman"/>
          <w:szCs w:val="22"/>
        </w:rPr>
        <w:t xml:space="preserve"> refers to written words, and </w:t>
      </w:r>
      <w:r w:rsidRPr="00FD2DAD">
        <w:rPr>
          <w:rFonts w:ascii="Times New Roman" w:eastAsia="Times New Roman" w:hAnsi="Times New Roman" w:cs="Times New Roman"/>
          <w:i/>
          <w:iCs/>
          <w:szCs w:val="22"/>
        </w:rPr>
        <w:t>sword</w:t>
      </w:r>
      <w:r w:rsidRPr="00FD2DAD">
        <w:rPr>
          <w:rFonts w:ascii="Times New Roman" w:eastAsia="Times New Roman" w:hAnsi="Times New Roman" w:cs="Times New Roman"/>
          <w:szCs w:val="22"/>
        </w:rPr>
        <w:t xml:space="preserve"> to military force.)</w:t>
      </w:r>
    </w:p>
    <w:p w:rsidR="00764AD3" w:rsidRPr="00FD2DAD" w:rsidRDefault="00764AD3" w:rsidP="00764AD3">
      <w:pPr>
        <w:numPr>
          <w:ilvl w:val="0"/>
          <w:numId w:val="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Oval Office was busy in work.” (The </w:t>
      </w:r>
      <w:r w:rsidRPr="00FD2DAD">
        <w:rPr>
          <w:rFonts w:ascii="Times New Roman" w:eastAsia="Times New Roman" w:hAnsi="Times New Roman" w:cs="Times New Roman"/>
          <w:i/>
          <w:iCs/>
          <w:szCs w:val="22"/>
        </w:rPr>
        <w:t>Oval Office</w:t>
      </w:r>
      <w:r w:rsidRPr="00FD2DAD">
        <w:rPr>
          <w:rFonts w:ascii="Times New Roman" w:eastAsia="Times New Roman" w:hAnsi="Times New Roman" w:cs="Times New Roman"/>
          <w:szCs w:val="22"/>
        </w:rPr>
        <w:t xml:space="preserve"> is a metonymy, as it stands for people who work in the office.)</w:t>
      </w:r>
    </w:p>
    <w:p w:rsidR="00764AD3" w:rsidRPr="00FD2DAD" w:rsidRDefault="00764AD3" w:rsidP="00764AD3">
      <w:pPr>
        <w:numPr>
          <w:ilvl w:val="0"/>
          <w:numId w:val="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“Let me give you a hand.” (</w:t>
      </w:r>
      <w:r w:rsidRPr="00FD2DAD">
        <w:rPr>
          <w:rFonts w:ascii="Times New Roman" w:eastAsia="Times New Roman" w:hAnsi="Times New Roman" w:cs="Times New Roman"/>
          <w:i/>
          <w:iCs/>
          <w:szCs w:val="22"/>
        </w:rPr>
        <w:t>Hand</w:t>
      </w:r>
      <w:r w:rsidRPr="00FD2DAD">
        <w:rPr>
          <w:rFonts w:ascii="Times New Roman" w:eastAsia="Times New Roman" w:hAnsi="Times New Roman" w:cs="Times New Roman"/>
          <w:szCs w:val="22"/>
        </w:rPr>
        <w:t xml:space="preserve"> means help.)</w:t>
      </w:r>
    </w:p>
    <w:p w:rsidR="00764AD3" w:rsidRPr="00FD2DAD" w:rsidRDefault="00764AD3" w:rsidP="00764AD3">
      <w:pPr>
        <w:pStyle w:val="Heading2"/>
        <w:rPr>
          <w:sz w:val="22"/>
          <w:szCs w:val="22"/>
        </w:rPr>
      </w:pPr>
      <w:r w:rsidRPr="00FD2DAD">
        <w:rPr>
          <w:sz w:val="22"/>
          <w:szCs w:val="22"/>
        </w:rPr>
        <w:t>Function of Metonymy</w:t>
      </w:r>
    </w:p>
    <w:p w:rsidR="00764AD3" w:rsidRPr="00FD2DAD" w:rsidRDefault="00764AD3" w:rsidP="00764AD3">
      <w:pPr>
        <w:pStyle w:val="NormalWeb"/>
        <w:rPr>
          <w:sz w:val="22"/>
          <w:szCs w:val="22"/>
        </w:rPr>
      </w:pPr>
      <w:r w:rsidRPr="00FD2DAD">
        <w:rPr>
          <w:sz w:val="22"/>
          <w:szCs w:val="22"/>
        </w:rPr>
        <w:t xml:space="preserve">Generally, metonymy is used in developing literary </w:t>
      </w:r>
      <w:hyperlink r:id="rId41" w:history="1">
        <w:r w:rsidRPr="00FD2DAD">
          <w:rPr>
            <w:rStyle w:val="Hyperlink"/>
            <w:color w:val="auto"/>
            <w:sz w:val="22"/>
            <w:szCs w:val="22"/>
            <w:u w:val="none"/>
          </w:rPr>
          <w:t>symbolism</w:t>
        </w:r>
      </w:hyperlink>
      <w:r w:rsidRPr="00FD2DAD">
        <w:rPr>
          <w:sz w:val="22"/>
          <w:szCs w:val="22"/>
        </w:rPr>
        <w:t>, meaning it gives more profound meanings to otherwise common ideas and objects. By using metonymy, texts exhibit deeper or hidden meanings, thus drawing readers’ attention. In addition, the use of metonymy helps achieve conciseness. For instance, “Rifles were guarding the gate” is more concise than “The guards with rifles in their hands were guarding the gate.”</w:t>
      </w:r>
    </w:p>
    <w:p w:rsidR="00764AD3" w:rsidRPr="00FD2DAD" w:rsidRDefault="00764AD3" w:rsidP="00764AD3">
      <w:pPr>
        <w:pStyle w:val="Heading2"/>
        <w:rPr>
          <w:sz w:val="22"/>
          <w:szCs w:val="22"/>
        </w:rPr>
      </w:pPr>
      <w:r w:rsidRPr="00FD2DAD">
        <w:rPr>
          <w:sz w:val="22"/>
          <w:szCs w:val="22"/>
        </w:rPr>
        <w:t>Definition of Personification</w:t>
      </w:r>
    </w:p>
    <w:p w:rsidR="00764AD3" w:rsidRPr="00FD2DAD" w:rsidRDefault="00764AD3" w:rsidP="00764AD3">
      <w:pPr>
        <w:pStyle w:val="NormalWeb"/>
        <w:rPr>
          <w:sz w:val="22"/>
          <w:szCs w:val="22"/>
        </w:rPr>
      </w:pPr>
      <w:r w:rsidRPr="00FD2DAD">
        <w:rPr>
          <w:sz w:val="22"/>
          <w:szCs w:val="22"/>
        </w:rPr>
        <w:t xml:space="preserve">Personification is a </w:t>
      </w:r>
      <w:hyperlink r:id="rId42" w:history="1">
        <w:r w:rsidRPr="00FD2DAD">
          <w:rPr>
            <w:rStyle w:val="Hyperlink"/>
            <w:color w:val="auto"/>
            <w:sz w:val="22"/>
            <w:szCs w:val="22"/>
            <w:u w:val="none"/>
          </w:rPr>
          <w:t>figure of speech</w:t>
        </w:r>
      </w:hyperlink>
      <w:r w:rsidRPr="00FD2DAD">
        <w:rPr>
          <w:sz w:val="22"/>
          <w:szCs w:val="22"/>
        </w:rPr>
        <w:t xml:space="preserve"> in which a thing – an idea or an </w:t>
      </w:r>
      <w:hyperlink r:id="rId43" w:history="1">
        <w:r w:rsidRPr="00FD2DAD">
          <w:rPr>
            <w:rStyle w:val="Hyperlink"/>
            <w:color w:val="auto"/>
            <w:sz w:val="22"/>
            <w:szCs w:val="22"/>
            <w:u w:val="none"/>
          </w:rPr>
          <w:t>animal</w:t>
        </w:r>
      </w:hyperlink>
      <w:r w:rsidRPr="00FD2DAD">
        <w:rPr>
          <w:sz w:val="22"/>
          <w:szCs w:val="22"/>
        </w:rPr>
        <w:t xml:space="preserve"> – is given human attributes. The non-human objects are portrayed in such a way that we feel they have the ability to act like human beings. For example, when we say, “The sky weeps,” we are giving the sky the ability to cry, which is a human quality. Thus, we can say that the sky has been personified in the given sentence.</w:t>
      </w:r>
    </w:p>
    <w:p w:rsidR="00764AD3" w:rsidRPr="00FD2DAD" w:rsidRDefault="00764AD3" w:rsidP="00764AD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Personification</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Look at my car. She is a beauty, isn’t she?</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lastRenderedPageBreak/>
        <w:t>The wind whispered through dry grass.</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flowers danced in the gentle breeze.</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Time and tide wait for none.</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fire swallowed the entire forest.</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shadow of the moon danced on the lake.</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There was a heavy thunderstorm, the wind snorted outside, rattling my windowpanes.</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flowers were blooming, and the bees kissed them every now and then.</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flood raged over the entire village.</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tread of time is so ruthless that it tramples even the kings under its feet.</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It was early morning – I met a cat yawning and stretching in the street.</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skyscraper was so tall that it seemed to kiss the sky.</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tree was pulled down, and the birds lamented over its dead body.</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tall pines in the hilly area fondled the clouds.</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long road to his home was a twisting snake, with no visible end.</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full moon peeped through partial clouds.</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His car suffered a severe stroke in the middle of the road, and refused to move forward.</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ship danced over the undulating waves of the ocean.</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When he sat the test, the words and the ideas fled from his mind.</w:t>
      </w:r>
    </w:p>
    <w:p w:rsidR="00764AD3" w:rsidRPr="00FD2DAD" w:rsidRDefault="00764AD3" w:rsidP="00764AD3">
      <w:pPr>
        <w:numPr>
          <w:ilvl w:val="0"/>
          <w:numId w:val="5"/>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When he came out of the house of his deceased friend, everything looked to him to be weeping.</w:t>
      </w:r>
    </w:p>
    <w:p w:rsidR="00764AD3" w:rsidRPr="00FD2DAD" w:rsidRDefault="00764AD3" w:rsidP="00764AD3">
      <w:pPr>
        <w:pStyle w:val="Heading2"/>
        <w:rPr>
          <w:sz w:val="22"/>
          <w:szCs w:val="22"/>
        </w:rPr>
      </w:pPr>
      <w:r w:rsidRPr="00FD2DAD">
        <w:rPr>
          <w:sz w:val="22"/>
          <w:szCs w:val="22"/>
        </w:rPr>
        <w:t>Function of Personification</w:t>
      </w:r>
    </w:p>
    <w:p w:rsidR="00764AD3" w:rsidRPr="00FD2DAD" w:rsidRDefault="00764AD3" w:rsidP="00764AD3">
      <w:pPr>
        <w:pStyle w:val="NormalWeb"/>
        <w:rPr>
          <w:sz w:val="22"/>
          <w:szCs w:val="22"/>
        </w:rPr>
      </w:pPr>
      <w:r w:rsidRPr="00FD2DAD">
        <w:rPr>
          <w:sz w:val="22"/>
          <w:szCs w:val="22"/>
        </w:rPr>
        <w:t xml:space="preserve">Personification is not merely a decorative device, but serves the purpose of giving deeper meanings to literary texts. It adds vividness to expressions, as we always look at the world from a human </w:t>
      </w:r>
      <w:hyperlink r:id="rId44" w:history="1">
        <w:r w:rsidRPr="00FD2DAD">
          <w:rPr>
            <w:rStyle w:val="Hyperlink"/>
            <w:color w:val="auto"/>
            <w:sz w:val="22"/>
            <w:szCs w:val="22"/>
            <w:u w:val="none"/>
          </w:rPr>
          <w:t>perspective</w:t>
        </w:r>
      </w:hyperlink>
      <w:r w:rsidRPr="00FD2DAD">
        <w:rPr>
          <w:sz w:val="22"/>
          <w:szCs w:val="22"/>
        </w:rPr>
        <w:t>. Writers and poets rely on personification to bring inanimate things to life, so that their nature and actions are understood in a better way. Because it is easier for us to relate to something that is human, or which possesses human traits, its use encourages us to develop a perspective that is new as well as creative.</w:t>
      </w:r>
    </w:p>
    <w:p w:rsidR="001A5D70" w:rsidRPr="00FD2DAD" w:rsidRDefault="001A5D70" w:rsidP="001A5D70">
      <w:pPr>
        <w:pStyle w:val="Heading2"/>
        <w:rPr>
          <w:sz w:val="22"/>
          <w:szCs w:val="22"/>
        </w:rPr>
      </w:pPr>
      <w:r w:rsidRPr="00FD2DAD">
        <w:rPr>
          <w:sz w:val="22"/>
          <w:szCs w:val="22"/>
        </w:rPr>
        <w:t>Onomatopoeia Definition</w:t>
      </w:r>
    </w:p>
    <w:p w:rsidR="001A5D70" w:rsidRPr="00FD2DAD" w:rsidRDefault="001A5D70" w:rsidP="001A5D70">
      <w:pPr>
        <w:pStyle w:val="NormalWeb"/>
        <w:rPr>
          <w:sz w:val="22"/>
          <w:szCs w:val="22"/>
        </w:rPr>
      </w:pPr>
      <w:r w:rsidRPr="00FD2DAD">
        <w:rPr>
          <w:sz w:val="22"/>
          <w:szCs w:val="22"/>
        </w:rPr>
        <w:t>Onomatopoeia, pronounced on-</w:t>
      </w:r>
      <w:r w:rsidRPr="00FD2DAD">
        <w:rPr>
          <w:rStyle w:val="Emphasis"/>
          <w:sz w:val="22"/>
          <w:szCs w:val="22"/>
        </w:rPr>
        <w:t>uh</w:t>
      </w:r>
      <w:r w:rsidRPr="00FD2DAD">
        <w:rPr>
          <w:sz w:val="22"/>
          <w:szCs w:val="22"/>
        </w:rPr>
        <w:t>-mat-</w:t>
      </w:r>
      <w:r w:rsidRPr="00FD2DAD">
        <w:rPr>
          <w:rStyle w:val="Emphasis"/>
          <w:sz w:val="22"/>
          <w:szCs w:val="22"/>
        </w:rPr>
        <w:t>uh</w:t>
      </w:r>
      <w:r w:rsidRPr="00FD2DAD">
        <w:rPr>
          <w:sz w:val="22"/>
          <w:szCs w:val="22"/>
        </w:rPr>
        <w:t>–</w:t>
      </w:r>
      <w:r w:rsidRPr="00FD2DAD">
        <w:rPr>
          <w:rStyle w:val="Strong"/>
          <w:sz w:val="22"/>
          <w:szCs w:val="22"/>
        </w:rPr>
        <w:t>pee</w:t>
      </w:r>
      <w:r w:rsidRPr="00FD2DAD">
        <w:rPr>
          <w:sz w:val="22"/>
          <w:szCs w:val="22"/>
        </w:rPr>
        <w:t>–</w:t>
      </w:r>
      <w:r w:rsidRPr="00FD2DAD">
        <w:rPr>
          <w:rStyle w:val="Emphasis"/>
          <w:sz w:val="22"/>
          <w:szCs w:val="22"/>
        </w:rPr>
        <w:t>uh</w:t>
      </w:r>
      <w:r w:rsidRPr="00FD2DAD">
        <w:rPr>
          <w:sz w:val="22"/>
          <w:szCs w:val="22"/>
        </w:rPr>
        <w:t>, is defined as a word which imitates the natural sounds of a thing. It creates a sound effect that mimics the thing described, making the description more expressive and interesting.</w:t>
      </w:r>
    </w:p>
    <w:p w:rsidR="001A5D70" w:rsidRPr="00FD2DAD" w:rsidRDefault="001A5D70" w:rsidP="001A5D70">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Onomatopoeia</w:t>
      </w:r>
    </w:p>
    <w:p w:rsidR="001A5D70" w:rsidRPr="00FD2DAD" w:rsidRDefault="001A5D70" w:rsidP="001A5D70">
      <w:pPr>
        <w:numPr>
          <w:ilvl w:val="0"/>
          <w:numId w:val="7"/>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w:t>
      </w:r>
      <w:r w:rsidRPr="00FD2DAD">
        <w:rPr>
          <w:rFonts w:ascii="Times New Roman" w:eastAsia="Times New Roman" w:hAnsi="Times New Roman" w:cs="Times New Roman"/>
          <w:b/>
          <w:bCs/>
          <w:szCs w:val="22"/>
        </w:rPr>
        <w:t>buzzing</w:t>
      </w:r>
      <w:r w:rsidRPr="00FD2DAD">
        <w:rPr>
          <w:rFonts w:ascii="Times New Roman" w:eastAsia="Times New Roman" w:hAnsi="Times New Roman" w:cs="Times New Roman"/>
          <w:szCs w:val="22"/>
        </w:rPr>
        <w:t xml:space="preserve"> bee flew away.</w:t>
      </w:r>
    </w:p>
    <w:p w:rsidR="001A5D70" w:rsidRPr="00FD2DAD" w:rsidRDefault="001A5D70" w:rsidP="001A5D70">
      <w:pPr>
        <w:numPr>
          <w:ilvl w:val="0"/>
          <w:numId w:val="7"/>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sack fell into the river with a </w:t>
      </w:r>
      <w:r w:rsidRPr="00FD2DAD">
        <w:rPr>
          <w:rFonts w:ascii="Times New Roman" w:eastAsia="Times New Roman" w:hAnsi="Times New Roman" w:cs="Times New Roman"/>
          <w:b/>
          <w:bCs/>
          <w:szCs w:val="22"/>
        </w:rPr>
        <w:t>splash</w:t>
      </w:r>
      <w:r w:rsidRPr="00FD2DAD">
        <w:rPr>
          <w:rFonts w:ascii="Times New Roman" w:eastAsia="Times New Roman" w:hAnsi="Times New Roman" w:cs="Times New Roman"/>
          <w:szCs w:val="22"/>
        </w:rPr>
        <w:t>.</w:t>
      </w:r>
    </w:p>
    <w:p w:rsidR="001A5D70" w:rsidRPr="00FD2DAD" w:rsidRDefault="001A5D70" w:rsidP="001A5D70">
      <w:pPr>
        <w:numPr>
          <w:ilvl w:val="0"/>
          <w:numId w:val="7"/>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books fell on the table with a loud </w:t>
      </w:r>
      <w:r w:rsidRPr="00FD2DAD">
        <w:rPr>
          <w:rFonts w:ascii="Times New Roman" w:eastAsia="Times New Roman" w:hAnsi="Times New Roman" w:cs="Times New Roman"/>
          <w:b/>
          <w:bCs/>
          <w:szCs w:val="22"/>
        </w:rPr>
        <w:t>thump</w:t>
      </w:r>
      <w:r w:rsidRPr="00FD2DAD">
        <w:rPr>
          <w:rFonts w:ascii="Times New Roman" w:eastAsia="Times New Roman" w:hAnsi="Times New Roman" w:cs="Times New Roman"/>
          <w:szCs w:val="22"/>
        </w:rPr>
        <w:t>.</w:t>
      </w:r>
    </w:p>
    <w:p w:rsidR="001A5D70" w:rsidRPr="00FD2DAD" w:rsidRDefault="001A5D70" w:rsidP="001A5D70">
      <w:pPr>
        <w:numPr>
          <w:ilvl w:val="0"/>
          <w:numId w:val="7"/>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He looked at the </w:t>
      </w:r>
      <w:r w:rsidRPr="00FD2DAD">
        <w:rPr>
          <w:rFonts w:ascii="Times New Roman" w:eastAsia="Times New Roman" w:hAnsi="Times New Roman" w:cs="Times New Roman"/>
          <w:b/>
          <w:bCs/>
          <w:szCs w:val="22"/>
        </w:rPr>
        <w:t>roaring</w:t>
      </w:r>
    </w:p>
    <w:p w:rsidR="001A5D70" w:rsidRPr="00FD2DAD" w:rsidRDefault="001A5D70" w:rsidP="001A5D70">
      <w:pPr>
        <w:numPr>
          <w:ilvl w:val="0"/>
          <w:numId w:val="7"/>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The </w:t>
      </w:r>
      <w:r w:rsidRPr="00FD2DAD">
        <w:rPr>
          <w:rFonts w:ascii="Times New Roman" w:eastAsia="Times New Roman" w:hAnsi="Times New Roman" w:cs="Times New Roman"/>
          <w:b/>
          <w:bCs/>
          <w:szCs w:val="22"/>
        </w:rPr>
        <w:t>rustling</w:t>
      </w:r>
      <w:r w:rsidRPr="00FD2DAD">
        <w:rPr>
          <w:rFonts w:ascii="Times New Roman" w:eastAsia="Times New Roman" w:hAnsi="Times New Roman" w:cs="Times New Roman"/>
          <w:szCs w:val="22"/>
        </w:rPr>
        <w:t xml:space="preserve"> leaves kept me awake</w:t>
      </w:r>
    </w:p>
    <w:p w:rsidR="001A5D70" w:rsidRPr="00FD2DAD" w:rsidRDefault="001A5D70" w:rsidP="001A5D70">
      <w:pPr>
        <w:pStyle w:val="Heading2"/>
        <w:rPr>
          <w:sz w:val="22"/>
          <w:szCs w:val="22"/>
        </w:rPr>
      </w:pPr>
      <w:r w:rsidRPr="00FD2DAD">
        <w:rPr>
          <w:sz w:val="22"/>
          <w:szCs w:val="22"/>
        </w:rPr>
        <w:t>Function of Onomatopoeia</w:t>
      </w:r>
    </w:p>
    <w:p w:rsidR="001A5D70" w:rsidRPr="00FD2DAD" w:rsidRDefault="001A5D70" w:rsidP="001A5D70">
      <w:pPr>
        <w:pStyle w:val="NormalWeb"/>
        <w:rPr>
          <w:sz w:val="22"/>
          <w:szCs w:val="22"/>
        </w:rPr>
      </w:pPr>
      <w:r w:rsidRPr="00FD2DAD">
        <w:rPr>
          <w:sz w:val="22"/>
          <w:szCs w:val="22"/>
        </w:rPr>
        <w:t xml:space="preserve">Generally, words are used to tell what is happening. Onomatopoeia, on the other hand, helps readers to hear the sounds of the words they reflect. Hence, the reader cannot help but enter the world created by the poet with the aid of these words. The beauty of onomatopoeic words lies in the fact that they are bound to have an effect on the readers’ senses, whether that effect is understood or not. </w:t>
      </w:r>
    </w:p>
    <w:p w:rsidR="004F7569" w:rsidRPr="00FD2DAD" w:rsidRDefault="004F7569" w:rsidP="004F7569">
      <w:pPr>
        <w:pStyle w:val="Heading2"/>
        <w:rPr>
          <w:sz w:val="22"/>
          <w:szCs w:val="22"/>
        </w:rPr>
      </w:pPr>
      <w:r w:rsidRPr="00FD2DAD">
        <w:rPr>
          <w:sz w:val="22"/>
          <w:szCs w:val="22"/>
        </w:rPr>
        <w:t>Definition of Oxymoron</w:t>
      </w:r>
    </w:p>
    <w:p w:rsidR="004F7569" w:rsidRPr="00FD2DAD" w:rsidRDefault="004F7569" w:rsidP="004F7569">
      <w:pPr>
        <w:pStyle w:val="NormalWeb"/>
        <w:rPr>
          <w:sz w:val="22"/>
          <w:szCs w:val="22"/>
        </w:rPr>
      </w:pPr>
      <w:r w:rsidRPr="00FD2DAD">
        <w:rPr>
          <w:sz w:val="22"/>
          <w:szCs w:val="22"/>
        </w:rPr>
        <w:t xml:space="preserve">Oxymoron is a </w:t>
      </w:r>
      <w:hyperlink r:id="rId45" w:history="1">
        <w:r w:rsidRPr="00FD2DAD">
          <w:rPr>
            <w:rStyle w:val="Hyperlink"/>
            <w:color w:val="auto"/>
            <w:sz w:val="22"/>
            <w:szCs w:val="22"/>
            <w:u w:val="none"/>
          </w:rPr>
          <w:t>figure of speech</w:t>
        </w:r>
      </w:hyperlink>
      <w:r w:rsidRPr="00FD2DAD">
        <w:rPr>
          <w:sz w:val="22"/>
          <w:szCs w:val="22"/>
        </w:rPr>
        <w:t xml:space="preserve"> in which two opposite ideas are joined to create an effect. The common oxymoron phrase is a combination of an adjective proceeded by a noun with contrasting meanings, such as “cruel kindness,” or “living death”.</w:t>
      </w:r>
    </w:p>
    <w:p w:rsidR="004F7569" w:rsidRPr="00FD2DAD" w:rsidRDefault="004F7569" w:rsidP="004F7569">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Oxymoron</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lastRenderedPageBreak/>
        <w:t>Open secret</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Tragic </w:t>
      </w:r>
      <w:hyperlink r:id="rId46" w:history="1">
        <w:r w:rsidRPr="00FD2DAD">
          <w:rPr>
            <w:rFonts w:ascii="Times New Roman" w:eastAsia="Times New Roman" w:hAnsi="Times New Roman" w:cs="Times New Roman"/>
            <w:szCs w:val="22"/>
          </w:rPr>
          <w:t>comedy</w:t>
        </w:r>
      </w:hyperlink>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Seriously funny</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Awfully pretty</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Foolish wisdom</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Original copies</w:t>
      </w:r>
    </w:p>
    <w:p w:rsidR="004F7569" w:rsidRPr="00FD2DAD" w:rsidRDefault="004F7569" w:rsidP="004F7569">
      <w:pPr>
        <w:numPr>
          <w:ilvl w:val="0"/>
          <w:numId w:val="8"/>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Liquid gas</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There was a </w:t>
      </w:r>
      <w:r w:rsidRPr="00FD2DAD">
        <w:rPr>
          <w:rFonts w:ascii="Times New Roman" w:eastAsia="Times New Roman" w:hAnsi="Times New Roman" w:cs="Times New Roman"/>
          <w:b/>
          <w:bCs/>
          <w:szCs w:val="22"/>
        </w:rPr>
        <w:t>love-hate</w:t>
      </w:r>
      <w:r w:rsidRPr="00FD2DAD">
        <w:rPr>
          <w:rFonts w:ascii="Times New Roman" w:eastAsia="Times New Roman" w:hAnsi="Times New Roman" w:cs="Times New Roman"/>
          <w:szCs w:val="22"/>
        </w:rPr>
        <w:t xml:space="preserve"> relationship between the two neighboring states.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professor was giving a lecture on </w:t>
      </w:r>
      <w:r w:rsidRPr="00FD2DAD">
        <w:rPr>
          <w:rFonts w:ascii="Times New Roman" w:eastAsia="Times New Roman" w:hAnsi="Times New Roman" w:cs="Times New Roman"/>
          <w:b/>
          <w:bCs/>
          <w:szCs w:val="22"/>
        </w:rPr>
        <w:t>virtual reality</w:t>
      </w:r>
      <w:r w:rsidRPr="00FD2DAD">
        <w:rPr>
          <w:rFonts w:ascii="Times New Roman" w:eastAsia="Times New Roman" w:hAnsi="Times New Roman" w:cs="Times New Roman"/>
          <w:szCs w:val="22"/>
        </w:rPr>
        <w:t xml:space="preserve">.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w:t>
      </w:r>
      <w:r w:rsidRPr="00FD2DAD">
        <w:rPr>
          <w:rFonts w:ascii="Times New Roman" w:eastAsia="Times New Roman" w:hAnsi="Times New Roman" w:cs="Times New Roman"/>
          <w:b/>
          <w:bCs/>
          <w:szCs w:val="22"/>
        </w:rPr>
        <w:t xml:space="preserve">Paid volunteers </w:t>
      </w:r>
      <w:r w:rsidRPr="00FD2DAD">
        <w:rPr>
          <w:rFonts w:ascii="Times New Roman" w:eastAsia="Times New Roman" w:hAnsi="Times New Roman" w:cs="Times New Roman"/>
          <w:szCs w:val="22"/>
        </w:rPr>
        <w:t xml:space="preserve">were working for the company.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channel was repeating the </w:t>
      </w:r>
      <w:r w:rsidRPr="00FD2DAD">
        <w:rPr>
          <w:rFonts w:ascii="Times New Roman" w:eastAsia="Times New Roman" w:hAnsi="Times New Roman" w:cs="Times New Roman"/>
          <w:b/>
          <w:bCs/>
          <w:szCs w:val="22"/>
        </w:rPr>
        <w:t xml:space="preserve">old news </w:t>
      </w:r>
      <w:r w:rsidRPr="00FD2DAD">
        <w:rPr>
          <w:rFonts w:ascii="Times New Roman" w:eastAsia="Times New Roman" w:hAnsi="Times New Roman" w:cs="Times New Roman"/>
          <w:szCs w:val="22"/>
        </w:rPr>
        <w:t xml:space="preserve">again and again.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contractor was asked to give the </w:t>
      </w:r>
      <w:r w:rsidRPr="00FD2DAD">
        <w:rPr>
          <w:rFonts w:ascii="Times New Roman" w:eastAsia="Times New Roman" w:hAnsi="Times New Roman" w:cs="Times New Roman"/>
          <w:b/>
          <w:bCs/>
          <w:szCs w:val="22"/>
        </w:rPr>
        <w:t>exact estimate</w:t>
      </w:r>
      <w:r w:rsidRPr="00FD2DAD">
        <w:rPr>
          <w:rFonts w:ascii="Times New Roman" w:eastAsia="Times New Roman" w:hAnsi="Times New Roman" w:cs="Times New Roman"/>
          <w:szCs w:val="22"/>
        </w:rPr>
        <w:t xml:space="preserve"> of the project.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A lot of soldiers have been killed in </w:t>
      </w:r>
      <w:r w:rsidRPr="00FD2DAD">
        <w:rPr>
          <w:rFonts w:ascii="Times New Roman" w:eastAsia="Times New Roman" w:hAnsi="Times New Roman" w:cs="Times New Roman"/>
          <w:b/>
          <w:bCs/>
          <w:szCs w:val="22"/>
        </w:rPr>
        <w:t>friendly fire</w:t>
      </w:r>
      <w:r w:rsidRPr="00FD2DAD">
        <w:rPr>
          <w:rFonts w:ascii="Times New Roman" w:eastAsia="Times New Roman" w:hAnsi="Times New Roman" w:cs="Times New Roman"/>
          <w:szCs w:val="22"/>
        </w:rPr>
        <w:t xml:space="preserve">.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doctor was </w:t>
      </w:r>
      <w:r w:rsidRPr="00FD2DAD">
        <w:rPr>
          <w:rFonts w:ascii="Times New Roman" w:eastAsia="Times New Roman" w:hAnsi="Times New Roman" w:cs="Times New Roman"/>
          <w:b/>
          <w:bCs/>
          <w:szCs w:val="22"/>
        </w:rPr>
        <w:t xml:space="preserve">absolutely unsure </w:t>
      </w:r>
      <w:r w:rsidRPr="00FD2DAD">
        <w:rPr>
          <w:rFonts w:ascii="Times New Roman" w:eastAsia="Times New Roman" w:hAnsi="Times New Roman" w:cs="Times New Roman"/>
          <w:szCs w:val="22"/>
        </w:rPr>
        <w:t xml:space="preserve">of the nature of his illness.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All the politicians </w:t>
      </w:r>
      <w:r w:rsidRPr="00FD2DAD">
        <w:rPr>
          <w:rFonts w:ascii="Times New Roman" w:eastAsia="Times New Roman" w:hAnsi="Times New Roman" w:cs="Times New Roman"/>
          <w:b/>
          <w:bCs/>
          <w:szCs w:val="22"/>
        </w:rPr>
        <w:t>agreed to disagree</w:t>
      </w:r>
      <w:r w:rsidRPr="00FD2DAD">
        <w:rPr>
          <w:rFonts w:ascii="Times New Roman" w:eastAsia="Times New Roman" w:hAnsi="Times New Roman" w:cs="Times New Roman"/>
          <w:szCs w:val="22"/>
        </w:rPr>
        <w:t xml:space="preserve">.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There was an employee in the office who was </w:t>
      </w:r>
      <w:r w:rsidRPr="00FD2DAD">
        <w:rPr>
          <w:rFonts w:ascii="Times New Roman" w:eastAsia="Times New Roman" w:hAnsi="Times New Roman" w:cs="Times New Roman"/>
          <w:b/>
          <w:bCs/>
          <w:szCs w:val="22"/>
        </w:rPr>
        <w:t>regularly irregular</w:t>
      </w:r>
      <w:r w:rsidRPr="00FD2DAD">
        <w:rPr>
          <w:rFonts w:ascii="Times New Roman" w:eastAsia="Times New Roman" w:hAnsi="Times New Roman" w:cs="Times New Roman"/>
          <w:szCs w:val="22"/>
        </w:rPr>
        <w:t xml:space="preserve">. </w:t>
      </w:r>
    </w:p>
    <w:p w:rsidR="004F7569" w:rsidRPr="00FD2DAD" w:rsidRDefault="004F7569" w:rsidP="004F7569">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w:t>
      </w:r>
      <w:hyperlink r:id="rId47" w:history="1">
        <w:r w:rsidRPr="00FD2DAD">
          <w:rPr>
            <w:rFonts w:ascii="Times New Roman" w:eastAsia="Times New Roman" w:hAnsi="Times New Roman" w:cs="Times New Roman"/>
            <w:szCs w:val="22"/>
          </w:rPr>
          <w:t>hero</w:t>
        </w:r>
      </w:hyperlink>
      <w:r w:rsidRPr="00FD2DAD">
        <w:rPr>
          <w:rFonts w:ascii="Times New Roman" w:eastAsia="Times New Roman" w:hAnsi="Times New Roman" w:cs="Times New Roman"/>
          <w:szCs w:val="22"/>
        </w:rPr>
        <w:t xml:space="preserve"> of the play was so dejected that he was the perfect embodiment of being </w:t>
      </w:r>
      <w:r w:rsidRPr="00FD2DAD">
        <w:rPr>
          <w:rFonts w:ascii="Times New Roman" w:eastAsia="Times New Roman" w:hAnsi="Times New Roman" w:cs="Times New Roman"/>
          <w:b/>
          <w:bCs/>
          <w:szCs w:val="22"/>
        </w:rPr>
        <w:t>alone in a crowd</w:t>
      </w:r>
      <w:r w:rsidRPr="00FD2DAD">
        <w:rPr>
          <w:rFonts w:ascii="Times New Roman" w:eastAsia="Times New Roman" w:hAnsi="Times New Roman" w:cs="Times New Roman"/>
          <w:szCs w:val="22"/>
        </w:rPr>
        <w:t xml:space="preserve">. </w:t>
      </w:r>
    </w:p>
    <w:p w:rsidR="004F7569" w:rsidRPr="00FD2DAD" w:rsidRDefault="004F7569" w:rsidP="004F7569">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heads of state gathered to determine an </w:t>
      </w:r>
      <w:r w:rsidRPr="00FD2DAD">
        <w:rPr>
          <w:rFonts w:ascii="Times New Roman" w:eastAsia="Times New Roman" w:hAnsi="Times New Roman" w:cs="Times New Roman"/>
          <w:b/>
          <w:bCs/>
          <w:szCs w:val="22"/>
        </w:rPr>
        <w:t>approximate solution</w:t>
      </w:r>
      <w:r w:rsidRPr="00FD2DAD">
        <w:rPr>
          <w:rFonts w:ascii="Times New Roman" w:eastAsia="Times New Roman" w:hAnsi="Times New Roman" w:cs="Times New Roman"/>
          <w:szCs w:val="22"/>
        </w:rPr>
        <w:t xml:space="preserve"> to the crisis.</w:t>
      </w:r>
    </w:p>
    <w:p w:rsidR="000C213E" w:rsidRPr="00FD2DAD" w:rsidRDefault="000C213E" w:rsidP="000C213E">
      <w:pPr>
        <w:pStyle w:val="Heading2"/>
        <w:rPr>
          <w:sz w:val="22"/>
          <w:szCs w:val="22"/>
        </w:rPr>
      </w:pPr>
      <w:r w:rsidRPr="00FD2DAD">
        <w:rPr>
          <w:sz w:val="22"/>
          <w:szCs w:val="22"/>
        </w:rPr>
        <w:t>Function of Oxymoron</w:t>
      </w:r>
    </w:p>
    <w:p w:rsidR="000C213E" w:rsidRPr="00FD2DAD" w:rsidRDefault="000C213E" w:rsidP="000C213E">
      <w:pPr>
        <w:pStyle w:val="NormalWeb"/>
        <w:rPr>
          <w:sz w:val="22"/>
          <w:szCs w:val="22"/>
        </w:rPr>
      </w:pPr>
      <w:r w:rsidRPr="00FD2DAD">
        <w:rPr>
          <w:sz w:val="22"/>
          <w:szCs w:val="22"/>
        </w:rPr>
        <w:t xml:space="preserve">Oxymoron produces a dramatic effect in both </w:t>
      </w:r>
      <w:hyperlink r:id="rId48" w:history="1">
        <w:r w:rsidRPr="00FD2DAD">
          <w:rPr>
            <w:rStyle w:val="Hyperlink"/>
            <w:color w:val="auto"/>
            <w:sz w:val="22"/>
            <w:szCs w:val="22"/>
            <w:u w:val="none"/>
          </w:rPr>
          <w:t>prose</w:t>
        </w:r>
      </w:hyperlink>
      <w:r w:rsidRPr="00FD2DAD">
        <w:rPr>
          <w:sz w:val="22"/>
          <w:szCs w:val="22"/>
        </w:rPr>
        <w:t xml:space="preserve"> and poetry. For instance, when we read or hear the famous oxymoron, “sweet sorrow,” crafted by Shakespeare, it appeals to us instantly. It provokes our thoughts, and makes us ponder the meaning of contradicting ideas. </w:t>
      </w:r>
    </w:p>
    <w:p w:rsidR="00BE5053" w:rsidRPr="00FD2DAD" w:rsidRDefault="00BE5053" w:rsidP="00BE5053">
      <w:pPr>
        <w:pStyle w:val="Heading2"/>
        <w:rPr>
          <w:sz w:val="22"/>
          <w:szCs w:val="22"/>
        </w:rPr>
      </w:pPr>
      <w:r w:rsidRPr="00FD2DAD">
        <w:rPr>
          <w:sz w:val="22"/>
          <w:szCs w:val="22"/>
        </w:rPr>
        <w:t>Synecdoche Definition</w:t>
      </w:r>
    </w:p>
    <w:p w:rsidR="00BE5053" w:rsidRPr="00FD2DAD" w:rsidRDefault="00BE5053" w:rsidP="00BE5053">
      <w:pPr>
        <w:pStyle w:val="NormalWeb"/>
        <w:rPr>
          <w:sz w:val="22"/>
          <w:szCs w:val="22"/>
        </w:rPr>
      </w:pPr>
      <w:r w:rsidRPr="00FD2DAD">
        <w:rPr>
          <w:sz w:val="22"/>
          <w:szCs w:val="22"/>
        </w:rPr>
        <w:t>Synecdoche is a literary device in which a part of something represents the whole, or it may use a whole to represent a part. Synecdoche may also use larger groups to refer to smaller groups, or vice versa. It may also call a thing by the name of the material it is made of, or it may refer to a thing in a container or packaging by the name of that container or packing.</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word “bread” refers to food or money, as in “Writing is my bread and butter,” or “He is the sole breadwinner.”</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phrase “gray beard” refers to an old man.</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word “sails” refers to a whole ship.</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word “suit” refers to a businessman.</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word “boots” usually refers to soldiers.</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term “coke” is a common synecdoche for all carbonated drinks.</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“Pentagon” is a synecdoche when it refers to a few decision makers.</w:t>
      </w:r>
    </w:p>
    <w:p w:rsidR="00BE5053" w:rsidRPr="00FD2DAD" w:rsidRDefault="00BE5053" w:rsidP="00BE5053">
      <w:pPr>
        <w:numPr>
          <w:ilvl w:val="0"/>
          <w:numId w:val="11"/>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word “glasses” refers to spectacles.</w:t>
      </w:r>
    </w:p>
    <w:p w:rsidR="00BE5053" w:rsidRPr="00FD2DAD" w:rsidRDefault="00BE5053" w:rsidP="00BE5053">
      <w:pPr>
        <w:pStyle w:val="Heading2"/>
        <w:rPr>
          <w:sz w:val="22"/>
          <w:szCs w:val="22"/>
        </w:rPr>
      </w:pPr>
      <w:r w:rsidRPr="00FD2DAD">
        <w:rPr>
          <w:sz w:val="22"/>
          <w:szCs w:val="22"/>
        </w:rPr>
        <w:t>Function of Synecdoche</w:t>
      </w:r>
    </w:p>
    <w:p w:rsidR="00BE5053" w:rsidRPr="00FD2DAD" w:rsidRDefault="00BE5053" w:rsidP="00BE5053">
      <w:pPr>
        <w:pStyle w:val="NormalWeb"/>
        <w:rPr>
          <w:sz w:val="22"/>
          <w:szCs w:val="22"/>
        </w:rPr>
      </w:pPr>
      <w:r w:rsidRPr="00FD2DAD">
        <w:rPr>
          <w:sz w:val="22"/>
          <w:szCs w:val="22"/>
        </w:rPr>
        <w:t xml:space="preserve">Literary </w:t>
      </w:r>
      <w:hyperlink r:id="rId49" w:history="1">
        <w:r w:rsidRPr="00FD2DAD">
          <w:rPr>
            <w:rStyle w:val="Hyperlink"/>
            <w:color w:val="auto"/>
            <w:sz w:val="22"/>
            <w:szCs w:val="22"/>
            <w:u w:val="none"/>
          </w:rPr>
          <w:t>symbolism</w:t>
        </w:r>
      </w:hyperlink>
      <w:r w:rsidRPr="00FD2DAD">
        <w:rPr>
          <w:sz w:val="22"/>
          <w:szCs w:val="22"/>
        </w:rPr>
        <w:t xml:space="preserve"> is developed by the writers who employ synecdoche in their literary works. By using synecdoche, writers give otherwise common ideas and objects deeper meanings, and thus draw readers’ attention. Furthermore, the use of synecdoche helps writers to achieve brevity. For instance, saying “The soldiers were equipped with steel” is more concise than saying “The soldiers were equipped with swords, knives, daggers, and arrows.”</w:t>
      </w:r>
    </w:p>
    <w:p w:rsidR="00681923" w:rsidRDefault="00681923" w:rsidP="00BE5053">
      <w:pPr>
        <w:pStyle w:val="Heading2"/>
        <w:rPr>
          <w:sz w:val="22"/>
          <w:szCs w:val="22"/>
        </w:rPr>
      </w:pPr>
    </w:p>
    <w:p w:rsidR="00681923" w:rsidRDefault="00681923" w:rsidP="00BE5053">
      <w:pPr>
        <w:pStyle w:val="Heading2"/>
        <w:rPr>
          <w:sz w:val="22"/>
          <w:szCs w:val="22"/>
        </w:rPr>
      </w:pPr>
    </w:p>
    <w:p w:rsidR="00681923" w:rsidRDefault="00681923" w:rsidP="00BE5053">
      <w:pPr>
        <w:pStyle w:val="Heading2"/>
        <w:rPr>
          <w:sz w:val="22"/>
          <w:szCs w:val="22"/>
        </w:rPr>
      </w:pPr>
    </w:p>
    <w:p w:rsidR="00BE5053" w:rsidRPr="00FD2DAD" w:rsidRDefault="00BE5053" w:rsidP="00BE5053">
      <w:pPr>
        <w:pStyle w:val="Heading2"/>
        <w:rPr>
          <w:sz w:val="22"/>
          <w:szCs w:val="22"/>
        </w:rPr>
      </w:pPr>
      <w:r w:rsidRPr="00FD2DAD">
        <w:rPr>
          <w:sz w:val="22"/>
          <w:szCs w:val="22"/>
        </w:rPr>
        <w:lastRenderedPageBreak/>
        <w:t>CHAPTER – II : Language and Emotion</w:t>
      </w:r>
    </w:p>
    <w:p w:rsidR="00BE5053" w:rsidRPr="00FD2DAD" w:rsidRDefault="00BE5053" w:rsidP="00BE5053">
      <w:pPr>
        <w:pStyle w:val="Heading2"/>
        <w:rPr>
          <w:sz w:val="22"/>
          <w:szCs w:val="22"/>
        </w:rPr>
      </w:pPr>
      <w:r w:rsidRPr="00FD2DAD">
        <w:rPr>
          <w:sz w:val="22"/>
          <w:szCs w:val="22"/>
        </w:rPr>
        <w:t>Definition of Hyperbole</w:t>
      </w:r>
    </w:p>
    <w:p w:rsidR="00BE5053" w:rsidRPr="00FD2DAD" w:rsidRDefault="00BE5053" w:rsidP="00BE5053">
      <w:pPr>
        <w:pStyle w:val="NormalWeb"/>
        <w:rPr>
          <w:sz w:val="22"/>
          <w:szCs w:val="22"/>
        </w:rPr>
      </w:pPr>
      <w:r w:rsidRPr="00FD2DAD">
        <w:rPr>
          <w:sz w:val="22"/>
          <w:szCs w:val="22"/>
        </w:rPr>
        <w:t xml:space="preserve">Hyperbole, derived from a Greek word meaning “over-casting,” is a </w:t>
      </w:r>
      <w:hyperlink r:id="rId50" w:history="1">
        <w:r w:rsidRPr="00FD2DAD">
          <w:rPr>
            <w:rStyle w:val="Hyperlink"/>
            <w:color w:val="auto"/>
            <w:sz w:val="22"/>
            <w:szCs w:val="22"/>
            <w:u w:val="none"/>
          </w:rPr>
          <w:t>figure of speech</w:t>
        </w:r>
      </w:hyperlink>
      <w:r w:rsidRPr="00FD2DAD">
        <w:rPr>
          <w:sz w:val="22"/>
          <w:szCs w:val="22"/>
        </w:rPr>
        <w:t xml:space="preserve"> that involves an </w:t>
      </w:r>
      <w:hyperlink r:id="rId51" w:history="1">
        <w:r w:rsidRPr="00FD2DAD">
          <w:rPr>
            <w:rStyle w:val="Hyperlink"/>
            <w:color w:val="auto"/>
            <w:sz w:val="22"/>
            <w:szCs w:val="22"/>
            <w:u w:val="none"/>
          </w:rPr>
          <w:t>exaggeration</w:t>
        </w:r>
      </w:hyperlink>
      <w:r w:rsidRPr="00FD2DAD">
        <w:rPr>
          <w:sz w:val="22"/>
          <w:szCs w:val="22"/>
        </w:rPr>
        <w:t xml:space="preserve"> of ideas for the sake of emphasis.</w:t>
      </w:r>
    </w:p>
    <w:p w:rsidR="00BE5053" w:rsidRPr="00FD2DAD" w:rsidRDefault="00BE5053" w:rsidP="00BE505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Hyperbole</w:t>
      </w:r>
    </w:p>
    <w:p w:rsidR="00BE5053" w:rsidRPr="00FD2DAD" w:rsidRDefault="00BE5053" w:rsidP="00BE5053">
      <w:pPr>
        <w:numPr>
          <w:ilvl w:val="0"/>
          <w:numId w:val="10"/>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My grandmother is as old as the hills.</w:t>
      </w:r>
    </w:p>
    <w:p w:rsidR="00BE5053" w:rsidRPr="00FD2DAD" w:rsidRDefault="00BE5053" w:rsidP="00BE5053">
      <w:pPr>
        <w:numPr>
          <w:ilvl w:val="0"/>
          <w:numId w:val="10"/>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Your suitcase weighs a ton!</w:t>
      </w:r>
    </w:p>
    <w:p w:rsidR="00BE5053" w:rsidRPr="00FD2DAD" w:rsidRDefault="00BE5053" w:rsidP="00BE5053">
      <w:pPr>
        <w:numPr>
          <w:ilvl w:val="0"/>
          <w:numId w:val="10"/>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She is as heavy as an elephant!</w:t>
      </w:r>
    </w:p>
    <w:p w:rsidR="00BE5053" w:rsidRPr="00FD2DAD" w:rsidRDefault="00BE5053" w:rsidP="00BE5053">
      <w:pPr>
        <w:numPr>
          <w:ilvl w:val="0"/>
          <w:numId w:val="10"/>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 am dying of shame.</w:t>
      </w:r>
    </w:p>
    <w:p w:rsidR="00BE5053" w:rsidRPr="00FD2DAD" w:rsidRDefault="00BE5053" w:rsidP="00BE5053">
      <w:pPr>
        <w:numPr>
          <w:ilvl w:val="0"/>
          <w:numId w:val="10"/>
        </w:numPr>
        <w:spacing w:before="100" w:beforeAutospacing="1" w:after="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 am trying to solve a million issues these days.</w:t>
      </w:r>
    </w:p>
    <w:p w:rsidR="00BE5053" w:rsidRPr="00FD2DAD" w:rsidRDefault="00BE5053" w:rsidP="00BE5053">
      <w:pPr>
        <w:numPr>
          <w:ilvl w:val="0"/>
          <w:numId w:val="10"/>
        </w:numPr>
        <w:spacing w:before="100" w:beforeAutospacing="1" w:after="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He saw a man as tall a power poll. </w:t>
      </w:r>
    </w:p>
    <w:p w:rsidR="00BE5053" w:rsidRPr="00FD2DAD" w:rsidRDefault="00BE5053" w:rsidP="00BE5053">
      <w:pPr>
        <w:spacing w:after="0" w:line="240" w:lineRule="auto"/>
        <w:ind w:firstLine="360"/>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He saw his childhood friend after ages. </w:t>
      </w:r>
    </w:p>
    <w:p w:rsidR="00BE5053" w:rsidRPr="00FD2DAD" w:rsidRDefault="00BE5053" w:rsidP="00BE5053">
      <w:pPr>
        <w:spacing w:after="0" w:line="240" w:lineRule="auto"/>
        <w:ind w:firstLine="360"/>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weather was so hot that literally everything was on fire. </w:t>
      </w:r>
    </w:p>
    <w:p w:rsidR="00BE5053" w:rsidRPr="00FD2DAD" w:rsidRDefault="00BE5053" w:rsidP="00BE5053">
      <w:pPr>
        <w:numPr>
          <w:ilvl w:val="0"/>
          <w:numId w:val="10"/>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The boy was dying to get a new school bag.</w:t>
      </w:r>
    </w:p>
    <w:p w:rsidR="00BE5053" w:rsidRPr="00FD2DAD" w:rsidRDefault="00BE5053" w:rsidP="00BE5053">
      <w:pPr>
        <w:pStyle w:val="Heading2"/>
        <w:rPr>
          <w:sz w:val="22"/>
          <w:szCs w:val="22"/>
        </w:rPr>
      </w:pPr>
      <w:r w:rsidRPr="00FD2DAD">
        <w:rPr>
          <w:sz w:val="22"/>
          <w:szCs w:val="22"/>
        </w:rPr>
        <w:t>Function of Hyperbole</w:t>
      </w:r>
    </w:p>
    <w:p w:rsidR="00BE5053" w:rsidRPr="00FD2DAD" w:rsidRDefault="00BE5053" w:rsidP="00BE5053">
      <w:pPr>
        <w:pStyle w:val="NormalWeb"/>
        <w:rPr>
          <w:sz w:val="22"/>
          <w:szCs w:val="22"/>
        </w:rPr>
      </w:pPr>
      <w:r w:rsidRPr="00FD2DAD">
        <w:rPr>
          <w:sz w:val="22"/>
          <w:szCs w:val="22"/>
        </w:rPr>
        <w:t>The above arguments make clear the use of hyperbole. In our daily conversation, we use hyperbole to create an amusing effect, or to emphasize our meaning. However, in literature it has very serious implications. By using hyperbole, a writer or a poet makes common human feelings remarkable and intense to such an extent that they do not remain ordinary.</w:t>
      </w:r>
    </w:p>
    <w:p w:rsidR="00BE5053" w:rsidRPr="00FD2DAD" w:rsidRDefault="00BE5053" w:rsidP="00BE5053">
      <w:pPr>
        <w:pStyle w:val="Heading2"/>
        <w:rPr>
          <w:sz w:val="22"/>
          <w:szCs w:val="22"/>
        </w:rPr>
      </w:pPr>
      <w:r w:rsidRPr="00FD2DAD">
        <w:rPr>
          <w:sz w:val="22"/>
          <w:szCs w:val="22"/>
        </w:rPr>
        <w:t>Definition of Irony</w:t>
      </w:r>
    </w:p>
    <w:p w:rsidR="00BE5053" w:rsidRPr="00FD2DAD" w:rsidRDefault="00BE5053" w:rsidP="00BE5053">
      <w:pPr>
        <w:pStyle w:val="NormalWeb"/>
        <w:rPr>
          <w:sz w:val="22"/>
          <w:szCs w:val="22"/>
        </w:rPr>
      </w:pPr>
      <w:r w:rsidRPr="00FD2DAD">
        <w:rPr>
          <w:sz w:val="22"/>
          <w:szCs w:val="22"/>
        </w:rPr>
        <w:t xml:space="preserve">Irony is a </w:t>
      </w:r>
      <w:hyperlink r:id="rId52" w:history="1">
        <w:r w:rsidRPr="00FD2DAD">
          <w:rPr>
            <w:rStyle w:val="Hyperlink"/>
            <w:color w:val="auto"/>
            <w:sz w:val="22"/>
            <w:szCs w:val="22"/>
            <w:u w:val="none"/>
          </w:rPr>
          <w:t>figure of speech</w:t>
        </w:r>
      </w:hyperlink>
      <w:r w:rsidRPr="00FD2DAD">
        <w:rPr>
          <w:sz w:val="22"/>
          <w:szCs w:val="22"/>
        </w:rPr>
        <w:t xml:space="preserve"> in which words are used in such a way that their intended meaning is different from the actual meaning of the words. It may also be a situation that ends up in quite a different way than what is generally anticipated. In simple words, it is a difference between appearance and reality.</w:t>
      </w:r>
    </w:p>
    <w:p w:rsidR="00BE5053" w:rsidRPr="00FD2DAD" w:rsidRDefault="00BE5053" w:rsidP="00BE5053">
      <w:pPr>
        <w:pStyle w:val="Heading2"/>
        <w:rPr>
          <w:sz w:val="22"/>
          <w:szCs w:val="22"/>
        </w:rPr>
      </w:pPr>
      <w:r w:rsidRPr="00FD2DAD">
        <w:rPr>
          <w:sz w:val="22"/>
          <w:szCs w:val="22"/>
        </w:rPr>
        <w:t>Types of Irony</w:t>
      </w:r>
    </w:p>
    <w:p w:rsidR="00BE5053" w:rsidRPr="00FD2DAD" w:rsidRDefault="00BE5053" w:rsidP="00BE5053">
      <w:pPr>
        <w:pStyle w:val="NormalWeb"/>
        <w:rPr>
          <w:sz w:val="22"/>
          <w:szCs w:val="22"/>
        </w:rPr>
      </w:pPr>
      <w:r w:rsidRPr="00FD2DAD">
        <w:rPr>
          <w:sz w:val="22"/>
          <w:szCs w:val="22"/>
        </w:rPr>
        <w:t xml:space="preserve">On the grounds of the above definition, we distinguish two basic types of irony: (1) </w:t>
      </w:r>
      <w:hyperlink r:id="rId53" w:history="1">
        <w:r w:rsidRPr="00FD2DAD">
          <w:rPr>
            <w:rStyle w:val="Hyperlink"/>
            <w:color w:val="auto"/>
            <w:sz w:val="22"/>
            <w:szCs w:val="22"/>
            <w:u w:val="none"/>
          </w:rPr>
          <w:t>verbal irony</w:t>
        </w:r>
      </w:hyperlink>
      <w:r w:rsidRPr="00FD2DAD">
        <w:rPr>
          <w:sz w:val="22"/>
          <w:szCs w:val="22"/>
        </w:rPr>
        <w:t xml:space="preserve">, and (2) </w:t>
      </w:r>
      <w:hyperlink r:id="rId54" w:history="1">
        <w:r w:rsidRPr="00FD2DAD">
          <w:rPr>
            <w:rStyle w:val="Hyperlink"/>
            <w:color w:val="auto"/>
            <w:sz w:val="22"/>
            <w:szCs w:val="22"/>
            <w:u w:val="none"/>
          </w:rPr>
          <w:t>situational irony</w:t>
        </w:r>
      </w:hyperlink>
      <w:r w:rsidRPr="00FD2DAD">
        <w:rPr>
          <w:sz w:val="22"/>
          <w:szCs w:val="22"/>
        </w:rPr>
        <w:t>. Verbal irony involves what one does not mean. For example, when in response to a foolish idea, we say, “What a great idea!” This is verbal irony. Situational irony occurs when, for instance, a man is chuckling at the misfortune of another, even when the same misfortune is, unbeknownst to him, befalling him.</w:t>
      </w:r>
    </w:p>
    <w:p w:rsidR="00BE5053" w:rsidRPr="00FD2DAD" w:rsidRDefault="00BE5053" w:rsidP="00BE5053">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Examples of Irony</w:t>
      </w:r>
    </w:p>
    <w:p w:rsidR="00BE5053" w:rsidRPr="00FD2DAD" w:rsidRDefault="00BE5053" w:rsidP="00BE5053">
      <w:p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some interesting examples of irony from our daily life:</w:t>
      </w:r>
    </w:p>
    <w:p w:rsidR="00BE5053" w:rsidRPr="00FD2DAD" w:rsidRDefault="00BE5053" w:rsidP="00BE5053">
      <w:pPr>
        <w:numPr>
          <w:ilvl w:val="0"/>
          <w:numId w:val="12"/>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 posted a video on YouTube about how boring and useless YouTube is.</w:t>
      </w:r>
    </w:p>
    <w:p w:rsidR="00BE5053" w:rsidRPr="00FD2DAD" w:rsidRDefault="00BE5053" w:rsidP="00BE5053">
      <w:pPr>
        <w:numPr>
          <w:ilvl w:val="0"/>
          <w:numId w:val="12"/>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name of Britain’s biggest dog was “Tiny.”</w:t>
      </w:r>
    </w:p>
    <w:p w:rsidR="00BE5053" w:rsidRPr="00FD2DAD" w:rsidRDefault="00BE5053" w:rsidP="00BE5053">
      <w:pPr>
        <w:numPr>
          <w:ilvl w:val="0"/>
          <w:numId w:val="12"/>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You laugh at a person who slipped stepping on a banana peel, and the next thing you know, you’ve slipped too.</w:t>
      </w:r>
    </w:p>
    <w:p w:rsidR="00BE5053" w:rsidRPr="00FD2DAD" w:rsidRDefault="00BE5053" w:rsidP="00BE5053">
      <w:pPr>
        <w:numPr>
          <w:ilvl w:val="0"/>
          <w:numId w:val="12"/>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butter is as soft as a slab of marble.</w:t>
      </w:r>
    </w:p>
    <w:p w:rsidR="00BE5053" w:rsidRPr="00FD2DAD" w:rsidRDefault="00BE5053" w:rsidP="00BE5053">
      <w:pPr>
        <w:numPr>
          <w:ilvl w:val="0"/>
          <w:numId w:val="12"/>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“Oh great! Now you have broken my new camera.”</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doctor is as kind hearted as a wolf.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He took a much-needed vacation, backpacking in the mountains. Unfortunately, he came back dead tired.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His friend’s hand was as soft as a rock.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lastRenderedPageBreak/>
        <w:t xml:space="preserve">  The desert was as cool as a bed of burning coals.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student was given ‘excellent’ on getting zero in the exam.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roasted chicken was as tender as a leather boot.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He was in such a harried state that he drove the entire way at 20 miles per hour.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He enjoyed his job about as much as a root canal.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My friend’s kids get along like cats and dogs.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Their new boss was as civilized as a shark.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new manager is as friendly as a rattlesnake.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The weather was as balmy as a winter day in Siberia. </w:t>
      </w:r>
    </w:p>
    <w:p w:rsidR="00BE5053" w:rsidRPr="00FD2DAD" w:rsidRDefault="00BE5053" w:rsidP="00BE5053">
      <w:pPr>
        <w:spacing w:after="0"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A vehicle was parked right in front of the no-parking sign. </w:t>
      </w:r>
    </w:p>
    <w:p w:rsidR="00BE5053" w:rsidRPr="00FD2DAD" w:rsidRDefault="00BE5053" w:rsidP="00BE5053">
      <w:pPr>
        <w:pStyle w:val="ListParagraph"/>
        <w:numPr>
          <w:ilvl w:val="0"/>
          <w:numId w:val="13"/>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The CEO of a big tobacco company said he did not smoke.</w:t>
      </w:r>
    </w:p>
    <w:p w:rsidR="00C12CF5" w:rsidRPr="00FD2DAD" w:rsidRDefault="00C12CF5" w:rsidP="00C12CF5">
      <w:pPr>
        <w:pStyle w:val="Heading2"/>
        <w:rPr>
          <w:sz w:val="22"/>
          <w:szCs w:val="22"/>
        </w:rPr>
      </w:pPr>
      <w:r w:rsidRPr="00FD2DAD">
        <w:rPr>
          <w:sz w:val="22"/>
          <w:szCs w:val="22"/>
        </w:rPr>
        <w:t>Function of Irony</w:t>
      </w:r>
    </w:p>
    <w:p w:rsidR="00C12CF5" w:rsidRPr="00FD2DAD" w:rsidRDefault="00C12CF5" w:rsidP="00C12CF5">
      <w:pPr>
        <w:pStyle w:val="NormalWeb"/>
        <w:rPr>
          <w:sz w:val="22"/>
          <w:szCs w:val="22"/>
        </w:rPr>
      </w:pPr>
      <w:r w:rsidRPr="00FD2DAD">
        <w:rPr>
          <w:sz w:val="22"/>
          <w:szCs w:val="22"/>
        </w:rPr>
        <w:t>Like all other figures of speech, irony brings about some added meanings to a situation. Ironical statements and situations in literature develop readers’ interest. Irony makes a work of literature more intriguing, and forces the readers to use their imaginations to comprehend the underlying meanings of the texts. Moreover, real life is full of ironical expressions and situations. Therefore, the use of irony brings a work of literature to the life.</w:t>
      </w:r>
    </w:p>
    <w:p w:rsidR="000D4F4F" w:rsidRPr="00FD2DAD" w:rsidRDefault="000D4F4F" w:rsidP="000D4F4F">
      <w:pPr>
        <w:pStyle w:val="Heading2"/>
        <w:rPr>
          <w:sz w:val="22"/>
          <w:szCs w:val="22"/>
        </w:rPr>
      </w:pPr>
      <w:r w:rsidRPr="00FD2DAD">
        <w:rPr>
          <w:sz w:val="22"/>
          <w:szCs w:val="22"/>
        </w:rPr>
        <w:t>Understatement Definition</w:t>
      </w:r>
    </w:p>
    <w:p w:rsidR="000D4F4F" w:rsidRPr="00FD2DAD" w:rsidRDefault="000D4F4F" w:rsidP="000D4F4F">
      <w:pPr>
        <w:pStyle w:val="NormalWeb"/>
        <w:rPr>
          <w:sz w:val="22"/>
          <w:szCs w:val="22"/>
        </w:rPr>
      </w:pPr>
      <w:r w:rsidRPr="00FD2DAD">
        <w:rPr>
          <w:sz w:val="22"/>
          <w:szCs w:val="22"/>
        </w:rPr>
        <w:t xml:space="preserve">An understatement is a </w:t>
      </w:r>
      <w:hyperlink r:id="rId55" w:history="1">
        <w:r w:rsidRPr="00FD2DAD">
          <w:rPr>
            <w:rStyle w:val="Hyperlink"/>
            <w:color w:val="auto"/>
            <w:sz w:val="22"/>
            <w:szCs w:val="22"/>
            <w:u w:val="none"/>
          </w:rPr>
          <w:t>figure of speech</w:t>
        </w:r>
      </w:hyperlink>
      <w:r w:rsidRPr="00FD2DAD">
        <w:rPr>
          <w:sz w:val="22"/>
          <w:szCs w:val="22"/>
        </w:rPr>
        <w:t xml:space="preserve"> employed by writers or speakers to intentionally make a situation seem less important than it really is.</w:t>
      </w:r>
    </w:p>
    <w:p w:rsidR="000D4F4F" w:rsidRPr="00FD2DAD" w:rsidRDefault="000D4F4F" w:rsidP="00C12CF5">
      <w:pPr>
        <w:pStyle w:val="NormalWeb"/>
        <w:rPr>
          <w:sz w:val="22"/>
          <w:szCs w:val="22"/>
        </w:rPr>
      </w:pPr>
      <w:r w:rsidRPr="00FD2DAD">
        <w:rPr>
          <w:sz w:val="22"/>
          <w:szCs w:val="22"/>
        </w:rPr>
        <w:t xml:space="preserve">An understatement usually has an ironic effect, as an equally intense response is expected in severe situations, but the statement in response is the opposite of what was expected. For instance, your friend returns your new coat with a large wine stain on the front of it. In response, you make an understatement, “It doesn’t look too bad.” Therefore, an understatement is opposite to another figure of speech, </w:t>
      </w:r>
      <w:hyperlink r:id="rId56" w:history="1">
        <w:r w:rsidRPr="00FD2DAD">
          <w:rPr>
            <w:rStyle w:val="Hyperlink"/>
            <w:color w:val="auto"/>
            <w:sz w:val="22"/>
            <w:szCs w:val="22"/>
            <w:u w:val="none"/>
          </w:rPr>
          <w:t>hyperbole</w:t>
        </w:r>
      </w:hyperlink>
      <w:r w:rsidRPr="00FD2DAD">
        <w:rPr>
          <w:sz w:val="22"/>
          <w:szCs w:val="22"/>
        </w:rPr>
        <w:t xml:space="preserve">, which is an </w:t>
      </w:r>
      <w:hyperlink r:id="rId57" w:history="1">
        <w:r w:rsidRPr="00FD2DAD">
          <w:rPr>
            <w:rStyle w:val="Hyperlink"/>
            <w:color w:val="auto"/>
            <w:sz w:val="22"/>
            <w:szCs w:val="22"/>
            <w:u w:val="none"/>
          </w:rPr>
          <w:t>overstatement</w:t>
        </w:r>
      </w:hyperlink>
      <w:r w:rsidRPr="00FD2DAD">
        <w:rPr>
          <w:sz w:val="22"/>
          <w:szCs w:val="22"/>
        </w:rPr>
        <w:t>.</w:t>
      </w:r>
    </w:p>
    <w:p w:rsidR="000D4F4F" w:rsidRPr="00FD2DAD" w:rsidRDefault="000D4F4F" w:rsidP="000D4F4F">
      <w:pPr>
        <w:spacing w:before="100" w:beforeAutospacing="1" w:after="100" w:afterAutospacing="1" w:line="240" w:lineRule="auto"/>
        <w:outlineLvl w:val="1"/>
        <w:rPr>
          <w:rFonts w:ascii="Times New Roman" w:eastAsia="Times New Roman" w:hAnsi="Times New Roman" w:cs="Times New Roman"/>
          <w:b/>
          <w:bCs/>
          <w:szCs w:val="22"/>
        </w:rPr>
      </w:pPr>
      <w:r w:rsidRPr="00FD2DAD">
        <w:rPr>
          <w:rFonts w:ascii="Times New Roman" w:eastAsia="Times New Roman" w:hAnsi="Times New Roman" w:cs="Times New Roman"/>
          <w:b/>
          <w:bCs/>
          <w:szCs w:val="22"/>
        </w:rPr>
        <w:t>Common Understatement Examples</w:t>
      </w:r>
    </w:p>
    <w:p w:rsidR="000D4F4F" w:rsidRPr="00FD2DAD" w:rsidRDefault="000D4F4F" w:rsidP="000D4F4F">
      <w:pPr>
        <w:numPr>
          <w:ilvl w:val="0"/>
          <w:numId w:val="1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 xml:space="preserve"> “Deserts are sometimes hot, dry, and sandy.” – Describing deserts of the world.</w:t>
      </w:r>
    </w:p>
    <w:p w:rsidR="000D4F4F" w:rsidRPr="00FD2DAD" w:rsidRDefault="000D4F4F" w:rsidP="000D4F4F">
      <w:pPr>
        <w:numPr>
          <w:ilvl w:val="0"/>
          <w:numId w:val="1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“He is not too thin.” – Describing an obese person.</w:t>
      </w:r>
    </w:p>
    <w:p w:rsidR="000D4F4F" w:rsidRPr="00FD2DAD" w:rsidRDefault="000D4F4F" w:rsidP="000D4F4F">
      <w:pPr>
        <w:numPr>
          <w:ilvl w:val="0"/>
          <w:numId w:val="1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“It rained a bit more than usual.” – Describing an area being flooded by heavy rainfall.</w:t>
      </w:r>
    </w:p>
    <w:p w:rsidR="000D4F4F" w:rsidRPr="00FD2DAD" w:rsidRDefault="000D4F4F" w:rsidP="000D4F4F">
      <w:pPr>
        <w:numPr>
          <w:ilvl w:val="0"/>
          <w:numId w:val="1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“It was O.K.” – Said by the student who got the highest score on the test.</w:t>
      </w:r>
    </w:p>
    <w:p w:rsidR="000D4F4F" w:rsidRPr="00FD2DAD" w:rsidRDefault="000D4F4F" w:rsidP="000D4F4F">
      <w:pPr>
        <w:numPr>
          <w:ilvl w:val="0"/>
          <w:numId w:val="14"/>
        </w:numPr>
        <w:spacing w:before="100" w:beforeAutospacing="1" w:after="100" w:afterAutospacing="1" w:line="240" w:lineRule="auto"/>
        <w:rPr>
          <w:rFonts w:ascii="Times New Roman" w:eastAsia="Times New Roman" w:hAnsi="Times New Roman" w:cs="Times New Roman"/>
          <w:szCs w:val="22"/>
        </w:rPr>
      </w:pPr>
      <w:r w:rsidRPr="00FD2DAD">
        <w:rPr>
          <w:rFonts w:ascii="Times New Roman" w:eastAsia="Times New Roman" w:hAnsi="Times New Roman" w:cs="Times New Roman"/>
          <w:szCs w:val="22"/>
        </w:rPr>
        <w:t>“It is a bit nippy today.” – Describing the temperature, which is 5 degrees below freezing.</w:t>
      </w:r>
    </w:p>
    <w:p w:rsidR="000D4F4F" w:rsidRPr="00FD2DAD" w:rsidRDefault="000D4F4F" w:rsidP="000D4F4F">
      <w:pPr>
        <w:pStyle w:val="Heading2"/>
        <w:rPr>
          <w:sz w:val="22"/>
          <w:szCs w:val="22"/>
        </w:rPr>
      </w:pPr>
      <w:r w:rsidRPr="00FD2DAD">
        <w:rPr>
          <w:sz w:val="22"/>
          <w:szCs w:val="22"/>
        </w:rPr>
        <w:t>Function of Understatement</w:t>
      </w:r>
    </w:p>
    <w:p w:rsidR="000D4F4F" w:rsidRPr="00FD2DAD" w:rsidRDefault="000D4F4F" w:rsidP="000D4F4F">
      <w:pPr>
        <w:pStyle w:val="NormalWeb"/>
        <w:rPr>
          <w:sz w:val="22"/>
          <w:szCs w:val="22"/>
        </w:rPr>
      </w:pPr>
      <w:r w:rsidRPr="00FD2DAD">
        <w:rPr>
          <w:sz w:val="22"/>
          <w:szCs w:val="22"/>
        </w:rPr>
        <w:t xml:space="preserve">An understatement is a tool that helps to develop other figures of speech, such as </w:t>
      </w:r>
      <w:hyperlink r:id="rId58" w:history="1">
        <w:r w:rsidRPr="00FD2DAD">
          <w:rPr>
            <w:rStyle w:val="Hyperlink"/>
            <w:color w:val="auto"/>
            <w:sz w:val="22"/>
            <w:szCs w:val="22"/>
            <w:u w:val="none"/>
          </w:rPr>
          <w:t>irony</w:t>
        </w:r>
      </w:hyperlink>
      <w:r w:rsidRPr="00FD2DAD">
        <w:rPr>
          <w:sz w:val="22"/>
          <w:szCs w:val="22"/>
        </w:rPr>
        <w:t xml:space="preserve"> and </w:t>
      </w:r>
      <w:hyperlink r:id="rId59" w:history="1">
        <w:r w:rsidRPr="00FD2DAD">
          <w:rPr>
            <w:rStyle w:val="Hyperlink"/>
            <w:color w:val="auto"/>
            <w:sz w:val="22"/>
            <w:szCs w:val="22"/>
            <w:u w:val="none"/>
          </w:rPr>
          <w:t>sarcasm</w:t>
        </w:r>
      </w:hyperlink>
      <w:r w:rsidRPr="00FD2DAD">
        <w:rPr>
          <w:sz w:val="22"/>
          <w:szCs w:val="22"/>
        </w:rPr>
        <w:t>, by deliberately decreasing the severity of a situation, when an intense response is expected by the listeners or the readers.</w:t>
      </w:r>
    </w:p>
    <w:p w:rsidR="000D4F4F" w:rsidRPr="00FD2DAD" w:rsidRDefault="000D4F4F" w:rsidP="000D4F4F">
      <w:pPr>
        <w:pStyle w:val="Heading2"/>
        <w:rPr>
          <w:sz w:val="22"/>
          <w:szCs w:val="22"/>
        </w:rPr>
      </w:pPr>
      <w:r w:rsidRPr="00FD2DAD">
        <w:rPr>
          <w:sz w:val="22"/>
          <w:szCs w:val="22"/>
        </w:rPr>
        <w:t>Pathetic Fallacy Definition</w:t>
      </w:r>
    </w:p>
    <w:p w:rsidR="000D4F4F" w:rsidRPr="00FD2DAD" w:rsidRDefault="000D4F4F" w:rsidP="000D4F4F">
      <w:pPr>
        <w:pStyle w:val="NormalWeb"/>
        <w:rPr>
          <w:sz w:val="22"/>
          <w:szCs w:val="22"/>
        </w:rPr>
      </w:pPr>
      <w:r w:rsidRPr="00FD2DAD">
        <w:rPr>
          <w:sz w:val="22"/>
          <w:szCs w:val="22"/>
        </w:rPr>
        <w:t xml:space="preserve">Pathetic </w:t>
      </w:r>
      <w:hyperlink r:id="rId60" w:history="1">
        <w:r w:rsidRPr="00FD2DAD">
          <w:rPr>
            <w:rStyle w:val="Hyperlink"/>
            <w:color w:val="auto"/>
            <w:sz w:val="22"/>
            <w:szCs w:val="22"/>
            <w:u w:val="none"/>
          </w:rPr>
          <w:t>fallacy</w:t>
        </w:r>
      </w:hyperlink>
      <w:r w:rsidRPr="00FD2DAD">
        <w:rPr>
          <w:sz w:val="22"/>
          <w:szCs w:val="22"/>
        </w:rPr>
        <w:t xml:space="preserve"> is a literary device that attributes human qualities and emotions to inanimate objects of nature. The word </w:t>
      </w:r>
      <w:r w:rsidRPr="00FD2DAD">
        <w:rPr>
          <w:rStyle w:val="Emphasis"/>
          <w:sz w:val="22"/>
          <w:szCs w:val="22"/>
        </w:rPr>
        <w:t>pathetic</w:t>
      </w:r>
      <w:r w:rsidRPr="00FD2DAD">
        <w:rPr>
          <w:sz w:val="22"/>
          <w:szCs w:val="22"/>
        </w:rPr>
        <w:t xml:space="preserve"> in the term is not used in the derogatory sense of being miserable; rather, it stands for “imparting emotions to something else.”</w:t>
      </w:r>
    </w:p>
    <w:p w:rsidR="000D4F4F" w:rsidRPr="00FD2DAD" w:rsidRDefault="000D4F4F" w:rsidP="000D4F4F">
      <w:pPr>
        <w:pStyle w:val="NormalWeb"/>
        <w:rPr>
          <w:sz w:val="22"/>
          <w:szCs w:val="22"/>
        </w:rPr>
      </w:pPr>
      <w:r w:rsidRPr="00FD2DAD">
        <w:rPr>
          <w:sz w:val="22"/>
          <w:szCs w:val="22"/>
        </w:rPr>
        <w:t xml:space="preserve">Examples:1.  William Wordsworth, in his </w:t>
      </w:r>
      <w:hyperlink r:id="rId61" w:history="1">
        <w:r w:rsidRPr="00FD2DAD">
          <w:rPr>
            <w:rStyle w:val="Hyperlink"/>
            <w:color w:val="auto"/>
            <w:sz w:val="22"/>
            <w:szCs w:val="22"/>
            <w:u w:val="none"/>
          </w:rPr>
          <w:t>poem</w:t>
        </w:r>
      </w:hyperlink>
      <w:r w:rsidRPr="00FD2DAD">
        <w:rPr>
          <w:sz w:val="22"/>
          <w:szCs w:val="22"/>
        </w:rPr>
        <w:t xml:space="preserve"> </w:t>
      </w:r>
      <w:r w:rsidRPr="00FD2DAD">
        <w:rPr>
          <w:rStyle w:val="Emphasis"/>
          <w:sz w:val="22"/>
          <w:szCs w:val="22"/>
        </w:rPr>
        <w:t>I Wandered Lonely as a Cloud</w:t>
      </w:r>
      <w:r w:rsidRPr="00FD2DAD">
        <w:rPr>
          <w:sz w:val="22"/>
          <w:szCs w:val="22"/>
        </w:rPr>
        <w:t>, says:</w:t>
      </w:r>
    </w:p>
    <w:p w:rsidR="000D4F4F" w:rsidRPr="00FD2DAD" w:rsidRDefault="000D4F4F" w:rsidP="000D4F4F">
      <w:pPr>
        <w:pStyle w:val="NormalWeb"/>
        <w:rPr>
          <w:sz w:val="22"/>
          <w:szCs w:val="22"/>
        </w:rPr>
      </w:pPr>
      <w:r w:rsidRPr="00FD2DAD">
        <w:rPr>
          <w:sz w:val="22"/>
          <w:szCs w:val="22"/>
        </w:rPr>
        <w:t xml:space="preserve">“I wandered </w:t>
      </w:r>
      <w:r w:rsidRPr="00FD2DAD">
        <w:rPr>
          <w:rStyle w:val="Emphasis"/>
          <w:sz w:val="22"/>
          <w:szCs w:val="22"/>
        </w:rPr>
        <w:t>lonely as a cloud</w:t>
      </w:r>
      <w:r w:rsidRPr="00FD2DAD">
        <w:rPr>
          <w:sz w:val="22"/>
          <w:szCs w:val="22"/>
        </w:rPr>
        <w:br/>
        <w:t>That floats on high o’er vales and hills,”</w:t>
      </w:r>
    </w:p>
    <w:p w:rsidR="000D4F4F" w:rsidRPr="00FD2DAD" w:rsidRDefault="000D4F4F" w:rsidP="000D4F4F">
      <w:pPr>
        <w:pStyle w:val="NormalWeb"/>
        <w:rPr>
          <w:sz w:val="22"/>
          <w:szCs w:val="22"/>
        </w:rPr>
      </w:pPr>
      <w:r w:rsidRPr="00FD2DAD">
        <w:rPr>
          <w:sz w:val="22"/>
          <w:szCs w:val="22"/>
        </w:rPr>
        <w:lastRenderedPageBreak/>
        <w:t>The poet describes clouds as lonely, in order to describe his own state.</w:t>
      </w:r>
    </w:p>
    <w:p w:rsidR="000D4F4F" w:rsidRPr="00FD2DAD" w:rsidRDefault="000D4F4F" w:rsidP="000D4F4F">
      <w:pPr>
        <w:pStyle w:val="NormalWeb"/>
        <w:rPr>
          <w:sz w:val="22"/>
          <w:szCs w:val="22"/>
        </w:rPr>
      </w:pPr>
      <w:r w:rsidRPr="00FD2DAD">
        <w:rPr>
          <w:sz w:val="22"/>
          <w:szCs w:val="22"/>
        </w:rPr>
        <w:t xml:space="preserve">2. Keats employs pathetic Fallacy in his </w:t>
      </w:r>
      <w:r w:rsidRPr="00FD2DAD">
        <w:rPr>
          <w:rStyle w:val="Emphasis"/>
          <w:sz w:val="22"/>
          <w:szCs w:val="22"/>
        </w:rPr>
        <w:t>Ode to Melancholy</w:t>
      </w:r>
      <w:r w:rsidRPr="00FD2DAD">
        <w:rPr>
          <w:sz w:val="22"/>
          <w:szCs w:val="22"/>
        </w:rPr>
        <w:t>:</w:t>
      </w:r>
    </w:p>
    <w:p w:rsidR="000D4F4F" w:rsidRPr="00FD2DAD" w:rsidRDefault="000D4F4F" w:rsidP="000D4F4F">
      <w:pPr>
        <w:pStyle w:val="NormalWeb"/>
        <w:rPr>
          <w:sz w:val="22"/>
          <w:szCs w:val="22"/>
        </w:rPr>
      </w:pPr>
      <w:r w:rsidRPr="00FD2DAD">
        <w:rPr>
          <w:sz w:val="22"/>
          <w:szCs w:val="22"/>
        </w:rPr>
        <w:t>“But when the melancholy fit shall fall</w:t>
      </w:r>
      <w:r w:rsidRPr="00FD2DAD">
        <w:rPr>
          <w:sz w:val="22"/>
          <w:szCs w:val="22"/>
        </w:rPr>
        <w:br/>
        <w:t xml:space="preserve">Sudden from heaven like a </w:t>
      </w:r>
      <w:r w:rsidRPr="00FD2DAD">
        <w:rPr>
          <w:rStyle w:val="Emphasis"/>
          <w:sz w:val="22"/>
          <w:szCs w:val="22"/>
        </w:rPr>
        <w:t>weeping cloud</w:t>
      </w:r>
      <w:r w:rsidRPr="00FD2DAD">
        <w:rPr>
          <w:sz w:val="22"/>
          <w:szCs w:val="22"/>
        </w:rPr>
        <w:br/>
        <w:t>That fosters the droop-headed flowers all</w:t>
      </w:r>
      <w:r w:rsidRPr="00FD2DAD">
        <w:rPr>
          <w:sz w:val="22"/>
          <w:szCs w:val="22"/>
        </w:rPr>
        <w:br/>
        <w:t>And hides the green hills in an April shroud”</w:t>
      </w:r>
    </w:p>
    <w:p w:rsidR="000D4F4F" w:rsidRPr="00FD2DAD" w:rsidRDefault="000D4F4F" w:rsidP="000D4F4F">
      <w:pPr>
        <w:pStyle w:val="NormalWeb"/>
        <w:rPr>
          <w:sz w:val="22"/>
          <w:szCs w:val="22"/>
        </w:rPr>
      </w:pPr>
      <w:r w:rsidRPr="00FD2DAD">
        <w:rPr>
          <w:sz w:val="22"/>
          <w:szCs w:val="22"/>
        </w:rPr>
        <w:t>The feeling of melancholy has been described by attributing the human emotion  of weeping to the clouds.</w:t>
      </w:r>
    </w:p>
    <w:p w:rsidR="000D4F4F" w:rsidRPr="00FD2DAD" w:rsidRDefault="000D4F4F" w:rsidP="000D4F4F">
      <w:pPr>
        <w:pStyle w:val="NormalWeb"/>
        <w:rPr>
          <w:sz w:val="22"/>
          <w:szCs w:val="22"/>
        </w:rPr>
      </w:pPr>
      <w:r w:rsidRPr="00FD2DAD">
        <w:rPr>
          <w:sz w:val="22"/>
          <w:szCs w:val="22"/>
        </w:rPr>
        <w:t>3. For example, the sentence “The somber clouds darkened our mood” is a pathetic fallacy, as human attributes are given to an inanimate object of nature reflecting a mood. But, the sentence “The sparrow talked to us” is a personification because the animate object of nature – the sparrow – is given the human quality of “talking.”</w:t>
      </w:r>
    </w:p>
    <w:p w:rsidR="000D4F4F" w:rsidRPr="00FD2DAD" w:rsidRDefault="000D4F4F" w:rsidP="000D4F4F">
      <w:pPr>
        <w:pStyle w:val="Heading2"/>
        <w:rPr>
          <w:sz w:val="22"/>
          <w:szCs w:val="22"/>
        </w:rPr>
      </w:pPr>
      <w:r w:rsidRPr="00FD2DAD">
        <w:rPr>
          <w:sz w:val="22"/>
          <w:szCs w:val="22"/>
        </w:rPr>
        <w:t>Function of Pathetic Fallacy</w:t>
      </w:r>
    </w:p>
    <w:p w:rsidR="000D4F4F" w:rsidRPr="00FD2DAD" w:rsidRDefault="000D4F4F" w:rsidP="000D4F4F">
      <w:pPr>
        <w:pStyle w:val="NormalWeb"/>
        <w:rPr>
          <w:sz w:val="22"/>
          <w:szCs w:val="22"/>
        </w:rPr>
      </w:pPr>
      <w:r w:rsidRPr="00FD2DAD">
        <w:rPr>
          <w:sz w:val="22"/>
          <w:szCs w:val="22"/>
        </w:rPr>
        <w:t xml:space="preserve">By employing pathetic fallacy, writers try to bring inanimate objects to life, so that the nature of emotions they want to convey is understood in a better way. This is because it is easier for readers to relate to abstract emotions when they observe it in their natural surroundings. In addition, the use of pathetic fallacy encourages readers to develop a </w:t>
      </w:r>
      <w:hyperlink r:id="rId62" w:history="1">
        <w:r w:rsidRPr="00FD2DAD">
          <w:rPr>
            <w:rStyle w:val="Hyperlink"/>
            <w:color w:val="auto"/>
            <w:sz w:val="22"/>
            <w:szCs w:val="22"/>
            <w:u w:val="none"/>
          </w:rPr>
          <w:t>perspective</w:t>
        </w:r>
      </w:hyperlink>
      <w:r w:rsidRPr="00FD2DAD">
        <w:rPr>
          <w:sz w:val="22"/>
          <w:szCs w:val="22"/>
        </w:rPr>
        <w:t xml:space="preserve"> that is new as well as creative.</w:t>
      </w:r>
    </w:p>
    <w:p w:rsidR="000D4F4F" w:rsidRPr="00FD2DAD" w:rsidRDefault="000D4F4F" w:rsidP="000D4F4F">
      <w:pPr>
        <w:pStyle w:val="NormalWeb"/>
        <w:rPr>
          <w:sz w:val="22"/>
          <w:szCs w:val="22"/>
        </w:rPr>
      </w:pPr>
    </w:p>
    <w:p w:rsidR="000D4F4F" w:rsidRPr="00FD2DAD" w:rsidRDefault="000D4F4F" w:rsidP="00C12CF5">
      <w:pPr>
        <w:pStyle w:val="NormalWeb"/>
        <w:rPr>
          <w:sz w:val="22"/>
          <w:szCs w:val="22"/>
        </w:rPr>
      </w:pPr>
    </w:p>
    <w:p w:rsidR="00C12CF5" w:rsidRPr="00FD2DAD" w:rsidRDefault="00C12CF5" w:rsidP="00C12CF5">
      <w:pPr>
        <w:pStyle w:val="ListParagraph"/>
        <w:spacing w:before="100" w:beforeAutospacing="1" w:after="100" w:afterAutospacing="1" w:line="240" w:lineRule="auto"/>
        <w:ind w:left="360"/>
        <w:rPr>
          <w:rFonts w:ascii="Times New Roman" w:eastAsia="Times New Roman" w:hAnsi="Times New Roman" w:cs="Times New Roman"/>
          <w:szCs w:val="22"/>
        </w:rPr>
      </w:pPr>
    </w:p>
    <w:p w:rsidR="00BE5053" w:rsidRPr="00FD2DAD" w:rsidRDefault="00BE5053" w:rsidP="00BE5053">
      <w:pPr>
        <w:pStyle w:val="NormalWeb"/>
        <w:rPr>
          <w:sz w:val="22"/>
          <w:szCs w:val="22"/>
        </w:rPr>
      </w:pPr>
    </w:p>
    <w:p w:rsidR="000C213E" w:rsidRPr="00FD2DAD" w:rsidRDefault="000C213E" w:rsidP="004F7569">
      <w:pPr>
        <w:spacing w:before="100" w:beforeAutospacing="1" w:after="100" w:afterAutospacing="1" w:line="240" w:lineRule="auto"/>
        <w:rPr>
          <w:rFonts w:ascii="Times New Roman" w:eastAsia="Times New Roman" w:hAnsi="Times New Roman" w:cs="Times New Roman"/>
          <w:szCs w:val="22"/>
        </w:rPr>
      </w:pPr>
    </w:p>
    <w:p w:rsidR="004F7569" w:rsidRPr="00FD2DAD" w:rsidRDefault="004F7569" w:rsidP="004F7569">
      <w:pPr>
        <w:spacing w:before="100" w:beforeAutospacing="1" w:after="100" w:afterAutospacing="1" w:line="240" w:lineRule="auto"/>
        <w:ind w:left="720"/>
        <w:rPr>
          <w:rFonts w:ascii="Times New Roman" w:eastAsia="Times New Roman" w:hAnsi="Times New Roman" w:cs="Times New Roman"/>
          <w:szCs w:val="22"/>
        </w:rPr>
      </w:pPr>
    </w:p>
    <w:p w:rsidR="00764AD3" w:rsidRPr="00FD2DAD" w:rsidRDefault="00764AD3" w:rsidP="00764AD3">
      <w:pPr>
        <w:pStyle w:val="NormalWeb"/>
        <w:rPr>
          <w:sz w:val="22"/>
          <w:szCs w:val="22"/>
        </w:rPr>
      </w:pPr>
    </w:p>
    <w:p w:rsidR="006C56B6" w:rsidRPr="00FD2DAD" w:rsidRDefault="0005528E">
      <w:pPr>
        <w:rPr>
          <w:rFonts w:ascii="Times New Roman" w:hAnsi="Times New Roman" w:cs="Times New Roman"/>
          <w:szCs w:val="22"/>
        </w:rPr>
      </w:pPr>
    </w:p>
    <w:sectPr w:rsidR="006C56B6" w:rsidRPr="00FD2DAD" w:rsidSect="00FD2DAD">
      <w:headerReference w:type="default" r:id="rId63"/>
      <w:pgSz w:w="12240" w:h="15840"/>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8E" w:rsidRDefault="0005528E" w:rsidP="000D4F4F">
      <w:pPr>
        <w:spacing w:after="0" w:line="240" w:lineRule="auto"/>
      </w:pPr>
      <w:r>
        <w:separator/>
      </w:r>
    </w:p>
  </w:endnote>
  <w:endnote w:type="continuationSeparator" w:id="1">
    <w:p w:rsidR="0005528E" w:rsidRDefault="0005528E" w:rsidP="000D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8E" w:rsidRDefault="0005528E" w:rsidP="000D4F4F">
      <w:pPr>
        <w:spacing w:after="0" w:line="240" w:lineRule="auto"/>
      </w:pPr>
      <w:r>
        <w:separator/>
      </w:r>
    </w:p>
  </w:footnote>
  <w:footnote w:type="continuationSeparator" w:id="1">
    <w:p w:rsidR="0005528E" w:rsidRDefault="0005528E" w:rsidP="000D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21422"/>
      <w:docPartObj>
        <w:docPartGallery w:val="Page Numbers (Top of Page)"/>
        <w:docPartUnique/>
      </w:docPartObj>
    </w:sdtPr>
    <w:sdtContent>
      <w:p w:rsidR="000D4F4F" w:rsidRDefault="005F57A1">
        <w:pPr>
          <w:pStyle w:val="Header"/>
          <w:jc w:val="right"/>
        </w:pPr>
        <w:fldSimple w:instr=" PAGE   \* MERGEFORMAT ">
          <w:r w:rsidR="00681923">
            <w:rPr>
              <w:noProof/>
            </w:rPr>
            <w:t>8</w:t>
          </w:r>
        </w:fldSimple>
      </w:p>
    </w:sdtContent>
  </w:sdt>
  <w:p w:rsidR="000D4F4F" w:rsidRDefault="000D4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CA1"/>
    <w:multiLevelType w:val="hybridMultilevel"/>
    <w:tmpl w:val="AC6C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02749"/>
    <w:multiLevelType w:val="multilevel"/>
    <w:tmpl w:val="A7F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A6214"/>
    <w:multiLevelType w:val="multilevel"/>
    <w:tmpl w:val="AA52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B6DAF"/>
    <w:multiLevelType w:val="multilevel"/>
    <w:tmpl w:val="C12C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12F21"/>
    <w:multiLevelType w:val="multilevel"/>
    <w:tmpl w:val="725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22715"/>
    <w:multiLevelType w:val="multilevel"/>
    <w:tmpl w:val="0E5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107D9"/>
    <w:multiLevelType w:val="multilevel"/>
    <w:tmpl w:val="122E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FF2164"/>
    <w:multiLevelType w:val="multilevel"/>
    <w:tmpl w:val="722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D4319"/>
    <w:multiLevelType w:val="multilevel"/>
    <w:tmpl w:val="8A9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71A3C"/>
    <w:multiLevelType w:val="multilevel"/>
    <w:tmpl w:val="5932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C7E89"/>
    <w:multiLevelType w:val="multilevel"/>
    <w:tmpl w:val="333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F491B"/>
    <w:multiLevelType w:val="multilevel"/>
    <w:tmpl w:val="285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B73AF"/>
    <w:multiLevelType w:val="multilevel"/>
    <w:tmpl w:val="C12C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01D1D"/>
    <w:multiLevelType w:val="multilevel"/>
    <w:tmpl w:val="35D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C7583"/>
    <w:multiLevelType w:val="multilevel"/>
    <w:tmpl w:val="C2A0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D3A75"/>
    <w:multiLevelType w:val="multilevel"/>
    <w:tmpl w:val="A1A4B3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4"/>
  </w:num>
  <w:num w:numId="3">
    <w:abstractNumId w:val="5"/>
  </w:num>
  <w:num w:numId="4">
    <w:abstractNumId w:val="1"/>
  </w:num>
  <w:num w:numId="5">
    <w:abstractNumId w:val="9"/>
  </w:num>
  <w:num w:numId="6">
    <w:abstractNumId w:val="2"/>
  </w:num>
  <w:num w:numId="7">
    <w:abstractNumId w:val="10"/>
  </w:num>
  <w:num w:numId="8">
    <w:abstractNumId w:val="12"/>
  </w:num>
  <w:num w:numId="9">
    <w:abstractNumId w:val="3"/>
  </w:num>
  <w:num w:numId="10">
    <w:abstractNumId w:val="13"/>
  </w:num>
  <w:num w:numId="11">
    <w:abstractNumId w:val="4"/>
  </w:num>
  <w:num w:numId="12">
    <w:abstractNumId w:val="15"/>
  </w:num>
  <w:num w:numId="13">
    <w:abstractNumId w:val="0"/>
  </w:num>
  <w:num w:numId="14">
    <w:abstractNumId w:val="8"/>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AD3"/>
    <w:rsid w:val="0005528E"/>
    <w:rsid w:val="000B2847"/>
    <w:rsid w:val="000C213E"/>
    <w:rsid w:val="000D4F4F"/>
    <w:rsid w:val="001A5D70"/>
    <w:rsid w:val="004F7569"/>
    <w:rsid w:val="005940E6"/>
    <w:rsid w:val="005F57A1"/>
    <w:rsid w:val="0063103E"/>
    <w:rsid w:val="00681923"/>
    <w:rsid w:val="00764AD3"/>
    <w:rsid w:val="007E47F6"/>
    <w:rsid w:val="00917594"/>
    <w:rsid w:val="00BE5053"/>
    <w:rsid w:val="00C12CF5"/>
    <w:rsid w:val="00FD2D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3E"/>
  </w:style>
  <w:style w:type="paragraph" w:styleId="Heading2">
    <w:name w:val="heading 2"/>
    <w:basedOn w:val="Normal"/>
    <w:link w:val="Heading2Char"/>
    <w:uiPriority w:val="9"/>
    <w:qFormat/>
    <w:rsid w:val="00764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A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4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AD3"/>
    <w:rPr>
      <w:color w:val="0000FF"/>
      <w:u w:val="single"/>
    </w:rPr>
  </w:style>
  <w:style w:type="character" w:styleId="Strong">
    <w:name w:val="Strong"/>
    <w:basedOn w:val="DefaultParagraphFont"/>
    <w:uiPriority w:val="22"/>
    <w:qFormat/>
    <w:rsid w:val="00764AD3"/>
    <w:rPr>
      <w:b/>
      <w:bCs/>
    </w:rPr>
  </w:style>
  <w:style w:type="character" w:styleId="Emphasis">
    <w:name w:val="Emphasis"/>
    <w:basedOn w:val="DefaultParagraphFont"/>
    <w:uiPriority w:val="20"/>
    <w:qFormat/>
    <w:rsid w:val="00764AD3"/>
    <w:rPr>
      <w:i/>
      <w:iCs/>
    </w:rPr>
  </w:style>
  <w:style w:type="paragraph" w:styleId="ListParagraph">
    <w:name w:val="List Paragraph"/>
    <w:basedOn w:val="Normal"/>
    <w:uiPriority w:val="34"/>
    <w:qFormat/>
    <w:rsid w:val="00BE5053"/>
    <w:pPr>
      <w:ind w:left="720"/>
      <w:contextualSpacing/>
    </w:pPr>
  </w:style>
  <w:style w:type="paragraph" w:styleId="Header">
    <w:name w:val="header"/>
    <w:basedOn w:val="Normal"/>
    <w:link w:val="HeaderChar"/>
    <w:uiPriority w:val="99"/>
    <w:unhideWhenUsed/>
    <w:rsid w:val="000D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4F"/>
  </w:style>
  <w:style w:type="paragraph" w:styleId="Footer">
    <w:name w:val="footer"/>
    <w:basedOn w:val="Normal"/>
    <w:link w:val="FooterChar"/>
    <w:uiPriority w:val="99"/>
    <w:semiHidden/>
    <w:unhideWhenUsed/>
    <w:rsid w:val="000D4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F4F"/>
  </w:style>
</w:styles>
</file>

<file path=word/webSettings.xml><?xml version="1.0" encoding="utf-8"?>
<w:webSettings xmlns:r="http://schemas.openxmlformats.org/officeDocument/2006/relationships" xmlns:w="http://schemas.openxmlformats.org/wordprocessingml/2006/main">
  <w:divs>
    <w:div w:id="58212144">
      <w:bodyDiv w:val="1"/>
      <w:marLeft w:val="0"/>
      <w:marRight w:val="0"/>
      <w:marTop w:val="0"/>
      <w:marBottom w:val="0"/>
      <w:divBdr>
        <w:top w:val="none" w:sz="0" w:space="0" w:color="auto"/>
        <w:left w:val="none" w:sz="0" w:space="0" w:color="auto"/>
        <w:bottom w:val="none" w:sz="0" w:space="0" w:color="auto"/>
        <w:right w:val="none" w:sz="0" w:space="0" w:color="auto"/>
      </w:divBdr>
    </w:div>
    <w:div w:id="167794635">
      <w:bodyDiv w:val="1"/>
      <w:marLeft w:val="0"/>
      <w:marRight w:val="0"/>
      <w:marTop w:val="0"/>
      <w:marBottom w:val="0"/>
      <w:divBdr>
        <w:top w:val="none" w:sz="0" w:space="0" w:color="auto"/>
        <w:left w:val="none" w:sz="0" w:space="0" w:color="auto"/>
        <w:bottom w:val="none" w:sz="0" w:space="0" w:color="auto"/>
        <w:right w:val="none" w:sz="0" w:space="0" w:color="auto"/>
      </w:divBdr>
    </w:div>
    <w:div w:id="194074886">
      <w:bodyDiv w:val="1"/>
      <w:marLeft w:val="0"/>
      <w:marRight w:val="0"/>
      <w:marTop w:val="0"/>
      <w:marBottom w:val="0"/>
      <w:divBdr>
        <w:top w:val="none" w:sz="0" w:space="0" w:color="auto"/>
        <w:left w:val="none" w:sz="0" w:space="0" w:color="auto"/>
        <w:bottom w:val="none" w:sz="0" w:space="0" w:color="auto"/>
        <w:right w:val="none" w:sz="0" w:space="0" w:color="auto"/>
      </w:divBdr>
    </w:div>
    <w:div w:id="194539080">
      <w:bodyDiv w:val="1"/>
      <w:marLeft w:val="0"/>
      <w:marRight w:val="0"/>
      <w:marTop w:val="0"/>
      <w:marBottom w:val="0"/>
      <w:divBdr>
        <w:top w:val="none" w:sz="0" w:space="0" w:color="auto"/>
        <w:left w:val="none" w:sz="0" w:space="0" w:color="auto"/>
        <w:bottom w:val="none" w:sz="0" w:space="0" w:color="auto"/>
        <w:right w:val="none" w:sz="0" w:space="0" w:color="auto"/>
      </w:divBdr>
    </w:div>
    <w:div w:id="203372627">
      <w:bodyDiv w:val="1"/>
      <w:marLeft w:val="0"/>
      <w:marRight w:val="0"/>
      <w:marTop w:val="0"/>
      <w:marBottom w:val="0"/>
      <w:divBdr>
        <w:top w:val="none" w:sz="0" w:space="0" w:color="auto"/>
        <w:left w:val="none" w:sz="0" w:space="0" w:color="auto"/>
        <w:bottom w:val="none" w:sz="0" w:space="0" w:color="auto"/>
        <w:right w:val="none" w:sz="0" w:space="0" w:color="auto"/>
      </w:divBdr>
    </w:div>
    <w:div w:id="207684796">
      <w:bodyDiv w:val="1"/>
      <w:marLeft w:val="0"/>
      <w:marRight w:val="0"/>
      <w:marTop w:val="0"/>
      <w:marBottom w:val="0"/>
      <w:divBdr>
        <w:top w:val="none" w:sz="0" w:space="0" w:color="auto"/>
        <w:left w:val="none" w:sz="0" w:space="0" w:color="auto"/>
        <w:bottom w:val="none" w:sz="0" w:space="0" w:color="auto"/>
        <w:right w:val="none" w:sz="0" w:space="0" w:color="auto"/>
      </w:divBdr>
    </w:div>
    <w:div w:id="272372351">
      <w:bodyDiv w:val="1"/>
      <w:marLeft w:val="0"/>
      <w:marRight w:val="0"/>
      <w:marTop w:val="0"/>
      <w:marBottom w:val="0"/>
      <w:divBdr>
        <w:top w:val="none" w:sz="0" w:space="0" w:color="auto"/>
        <w:left w:val="none" w:sz="0" w:space="0" w:color="auto"/>
        <w:bottom w:val="none" w:sz="0" w:space="0" w:color="auto"/>
        <w:right w:val="none" w:sz="0" w:space="0" w:color="auto"/>
      </w:divBdr>
    </w:div>
    <w:div w:id="314995140">
      <w:bodyDiv w:val="1"/>
      <w:marLeft w:val="0"/>
      <w:marRight w:val="0"/>
      <w:marTop w:val="0"/>
      <w:marBottom w:val="0"/>
      <w:divBdr>
        <w:top w:val="none" w:sz="0" w:space="0" w:color="auto"/>
        <w:left w:val="none" w:sz="0" w:space="0" w:color="auto"/>
        <w:bottom w:val="none" w:sz="0" w:space="0" w:color="auto"/>
        <w:right w:val="none" w:sz="0" w:space="0" w:color="auto"/>
      </w:divBdr>
    </w:div>
    <w:div w:id="335570384">
      <w:bodyDiv w:val="1"/>
      <w:marLeft w:val="0"/>
      <w:marRight w:val="0"/>
      <w:marTop w:val="0"/>
      <w:marBottom w:val="0"/>
      <w:divBdr>
        <w:top w:val="none" w:sz="0" w:space="0" w:color="auto"/>
        <w:left w:val="none" w:sz="0" w:space="0" w:color="auto"/>
        <w:bottom w:val="none" w:sz="0" w:space="0" w:color="auto"/>
        <w:right w:val="none" w:sz="0" w:space="0" w:color="auto"/>
      </w:divBdr>
    </w:div>
    <w:div w:id="360742137">
      <w:bodyDiv w:val="1"/>
      <w:marLeft w:val="0"/>
      <w:marRight w:val="0"/>
      <w:marTop w:val="0"/>
      <w:marBottom w:val="0"/>
      <w:divBdr>
        <w:top w:val="none" w:sz="0" w:space="0" w:color="auto"/>
        <w:left w:val="none" w:sz="0" w:space="0" w:color="auto"/>
        <w:bottom w:val="none" w:sz="0" w:space="0" w:color="auto"/>
        <w:right w:val="none" w:sz="0" w:space="0" w:color="auto"/>
      </w:divBdr>
    </w:div>
    <w:div w:id="411002211">
      <w:bodyDiv w:val="1"/>
      <w:marLeft w:val="0"/>
      <w:marRight w:val="0"/>
      <w:marTop w:val="0"/>
      <w:marBottom w:val="0"/>
      <w:divBdr>
        <w:top w:val="none" w:sz="0" w:space="0" w:color="auto"/>
        <w:left w:val="none" w:sz="0" w:space="0" w:color="auto"/>
        <w:bottom w:val="none" w:sz="0" w:space="0" w:color="auto"/>
        <w:right w:val="none" w:sz="0" w:space="0" w:color="auto"/>
      </w:divBdr>
    </w:div>
    <w:div w:id="533620460">
      <w:bodyDiv w:val="1"/>
      <w:marLeft w:val="0"/>
      <w:marRight w:val="0"/>
      <w:marTop w:val="0"/>
      <w:marBottom w:val="0"/>
      <w:divBdr>
        <w:top w:val="none" w:sz="0" w:space="0" w:color="auto"/>
        <w:left w:val="none" w:sz="0" w:space="0" w:color="auto"/>
        <w:bottom w:val="none" w:sz="0" w:space="0" w:color="auto"/>
        <w:right w:val="none" w:sz="0" w:space="0" w:color="auto"/>
      </w:divBdr>
    </w:div>
    <w:div w:id="539246846">
      <w:bodyDiv w:val="1"/>
      <w:marLeft w:val="0"/>
      <w:marRight w:val="0"/>
      <w:marTop w:val="0"/>
      <w:marBottom w:val="0"/>
      <w:divBdr>
        <w:top w:val="none" w:sz="0" w:space="0" w:color="auto"/>
        <w:left w:val="none" w:sz="0" w:space="0" w:color="auto"/>
        <w:bottom w:val="none" w:sz="0" w:space="0" w:color="auto"/>
        <w:right w:val="none" w:sz="0" w:space="0" w:color="auto"/>
      </w:divBdr>
    </w:div>
    <w:div w:id="605772795">
      <w:bodyDiv w:val="1"/>
      <w:marLeft w:val="0"/>
      <w:marRight w:val="0"/>
      <w:marTop w:val="0"/>
      <w:marBottom w:val="0"/>
      <w:divBdr>
        <w:top w:val="none" w:sz="0" w:space="0" w:color="auto"/>
        <w:left w:val="none" w:sz="0" w:space="0" w:color="auto"/>
        <w:bottom w:val="none" w:sz="0" w:space="0" w:color="auto"/>
        <w:right w:val="none" w:sz="0" w:space="0" w:color="auto"/>
      </w:divBdr>
    </w:div>
    <w:div w:id="658115826">
      <w:bodyDiv w:val="1"/>
      <w:marLeft w:val="0"/>
      <w:marRight w:val="0"/>
      <w:marTop w:val="0"/>
      <w:marBottom w:val="0"/>
      <w:divBdr>
        <w:top w:val="none" w:sz="0" w:space="0" w:color="auto"/>
        <w:left w:val="none" w:sz="0" w:space="0" w:color="auto"/>
        <w:bottom w:val="none" w:sz="0" w:space="0" w:color="auto"/>
        <w:right w:val="none" w:sz="0" w:space="0" w:color="auto"/>
      </w:divBdr>
    </w:div>
    <w:div w:id="669411842">
      <w:bodyDiv w:val="1"/>
      <w:marLeft w:val="0"/>
      <w:marRight w:val="0"/>
      <w:marTop w:val="0"/>
      <w:marBottom w:val="0"/>
      <w:divBdr>
        <w:top w:val="none" w:sz="0" w:space="0" w:color="auto"/>
        <w:left w:val="none" w:sz="0" w:space="0" w:color="auto"/>
        <w:bottom w:val="none" w:sz="0" w:space="0" w:color="auto"/>
        <w:right w:val="none" w:sz="0" w:space="0" w:color="auto"/>
      </w:divBdr>
    </w:div>
    <w:div w:id="752819028">
      <w:bodyDiv w:val="1"/>
      <w:marLeft w:val="0"/>
      <w:marRight w:val="0"/>
      <w:marTop w:val="0"/>
      <w:marBottom w:val="0"/>
      <w:divBdr>
        <w:top w:val="none" w:sz="0" w:space="0" w:color="auto"/>
        <w:left w:val="none" w:sz="0" w:space="0" w:color="auto"/>
        <w:bottom w:val="none" w:sz="0" w:space="0" w:color="auto"/>
        <w:right w:val="none" w:sz="0" w:space="0" w:color="auto"/>
      </w:divBdr>
    </w:div>
    <w:div w:id="834032264">
      <w:bodyDiv w:val="1"/>
      <w:marLeft w:val="0"/>
      <w:marRight w:val="0"/>
      <w:marTop w:val="0"/>
      <w:marBottom w:val="0"/>
      <w:divBdr>
        <w:top w:val="none" w:sz="0" w:space="0" w:color="auto"/>
        <w:left w:val="none" w:sz="0" w:space="0" w:color="auto"/>
        <w:bottom w:val="none" w:sz="0" w:space="0" w:color="auto"/>
        <w:right w:val="none" w:sz="0" w:space="0" w:color="auto"/>
      </w:divBdr>
    </w:div>
    <w:div w:id="962155400">
      <w:bodyDiv w:val="1"/>
      <w:marLeft w:val="0"/>
      <w:marRight w:val="0"/>
      <w:marTop w:val="0"/>
      <w:marBottom w:val="0"/>
      <w:divBdr>
        <w:top w:val="none" w:sz="0" w:space="0" w:color="auto"/>
        <w:left w:val="none" w:sz="0" w:space="0" w:color="auto"/>
        <w:bottom w:val="none" w:sz="0" w:space="0" w:color="auto"/>
        <w:right w:val="none" w:sz="0" w:space="0" w:color="auto"/>
      </w:divBdr>
    </w:div>
    <w:div w:id="980961311">
      <w:bodyDiv w:val="1"/>
      <w:marLeft w:val="0"/>
      <w:marRight w:val="0"/>
      <w:marTop w:val="0"/>
      <w:marBottom w:val="0"/>
      <w:divBdr>
        <w:top w:val="none" w:sz="0" w:space="0" w:color="auto"/>
        <w:left w:val="none" w:sz="0" w:space="0" w:color="auto"/>
        <w:bottom w:val="none" w:sz="0" w:space="0" w:color="auto"/>
        <w:right w:val="none" w:sz="0" w:space="0" w:color="auto"/>
      </w:divBdr>
    </w:div>
    <w:div w:id="1148669575">
      <w:bodyDiv w:val="1"/>
      <w:marLeft w:val="0"/>
      <w:marRight w:val="0"/>
      <w:marTop w:val="0"/>
      <w:marBottom w:val="0"/>
      <w:divBdr>
        <w:top w:val="none" w:sz="0" w:space="0" w:color="auto"/>
        <w:left w:val="none" w:sz="0" w:space="0" w:color="auto"/>
        <w:bottom w:val="none" w:sz="0" w:space="0" w:color="auto"/>
        <w:right w:val="none" w:sz="0" w:space="0" w:color="auto"/>
      </w:divBdr>
    </w:div>
    <w:div w:id="1152261176">
      <w:bodyDiv w:val="1"/>
      <w:marLeft w:val="0"/>
      <w:marRight w:val="0"/>
      <w:marTop w:val="0"/>
      <w:marBottom w:val="0"/>
      <w:divBdr>
        <w:top w:val="none" w:sz="0" w:space="0" w:color="auto"/>
        <w:left w:val="none" w:sz="0" w:space="0" w:color="auto"/>
        <w:bottom w:val="none" w:sz="0" w:space="0" w:color="auto"/>
        <w:right w:val="none" w:sz="0" w:space="0" w:color="auto"/>
      </w:divBdr>
      <w:divsChild>
        <w:div w:id="123813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450968">
      <w:bodyDiv w:val="1"/>
      <w:marLeft w:val="0"/>
      <w:marRight w:val="0"/>
      <w:marTop w:val="0"/>
      <w:marBottom w:val="0"/>
      <w:divBdr>
        <w:top w:val="none" w:sz="0" w:space="0" w:color="auto"/>
        <w:left w:val="none" w:sz="0" w:space="0" w:color="auto"/>
        <w:bottom w:val="none" w:sz="0" w:space="0" w:color="auto"/>
        <w:right w:val="none" w:sz="0" w:space="0" w:color="auto"/>
      </w:divBdr>
    </w:div>
    <w:div w:id="1274903081">
      <w:bodyDiv w:val="1"/>
      <w:marLeft w:val="0"/>
      <w:marRight w:val="0"/>
      <w:marTop w:val="0"/>
      <w:marBottom w:val="0"/>
      <w:divBdr>
        <w:top w:val="none" w:sz="0" w:space="0" w:color="auto"/>
        <w:left w:val="none" w:sz="0" w:space="0" w:color="auto"/>
        <w:bottom w:val="none" w:sz="0" w:space="0" w:color="auto"/>
        <w:right w:val="none" w:sz="0" w:space="0" w:color="auto"/>
      </w:divBdr>
    </w:div>
    <w:div w:id="1311404111">
      <w:bodyDiv w:val="1"/>
      <w:marLeft w:val="0"/>
      <w:marRight w:val="0"/>
      <w:marTop w:val="0"/>
      <w:marBottom w:val="0"/>
      <w:divBdr>
        <w:top w:val="none" w:sz="0" w:space="0" w:color="auto"/>
        <w:left w:val="none" w:sz="0" w:space="0" w:color="auto"/>
        <w:bottom w:val="none" w:sz="0" w:space="0" w:color="auto"/>
        <w:right w:val="none" w:sz="0" w:space="0" w:color="auto"/>
      </w:divBdr>
    </w:div>
    <w:div w:id="1402026528">
      <w:bodyDiv w:val="1"/>
      <w:marLeft w:val="0"/>
      <w:marRight w:val="0"/>
      <w:marTop w:val="0"/>
      <w:marBottom w:val="0"/>
      <w:divBdr>
        <w:top w:val="none" w:sz="0" w:space="0" w:color="auto"/>
        <w:left w:val="none" w:sz="0" w:space="0" w:color="auto"/>
        <w:bottom w:val="none" w:sz="0" w:space="0" w:color="auto"/>
        <w:right w:val="none" w:sz="0" w:space="0" w:color="auto"/>
      </w:divBdr>
      <w:divsChild>
        <w:div w:id="86921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92986">
      <w:bodyDiv w:val="1"/>
      <w:marLeft w:val="0"/>
      <w:marRight w:val="0"/>
      <w:marTop w:val="0"/>
      <w:marBottom w:val="0"/>
      <w:divBdr>
        <w:top w:val="none" w:sz="0" w:space="0" w:color="auto"/>
        <w:left w:val="none" w:sz="0" w:space="0" w:color="auto"/>
        <w:bottom w:val="none" w:sz="0" w:space="0" w:color="auto"/>
        <w:right w:val="none" w:sz="0" w:space="0" w:color="auto"/>
      </w:divBdr>
    </w:div>
    <w:div w:id="1493328689">
      <w:bodyDiv w:val="1"/>
      <w:marLeft w:val="0"/>
      <w:marRight w:val="0"/>
      <w:marTop w:val="0"/>
      <w:marBottom w:val="0"/>
      <w:divBdr>
        <w:top w:val="none" w:sz="0" w:space="0" w:color="auto"/>
        <w:left w:val="none" w:sz="0" w:space="0" w:color="auto"/>
        <w:bottom w:val="none" w:sz="0" w:space="0" w:color="auto"/>
        <w:right w:val="none" w:sz="0" w:space="0" w:color="auto"/>
      </w:divBdr>
    </w:div>
    <w:div w:id="1680430225">
      <w:bodyDiv w:val="1"/>
      <w:marLeft w:val="0"/>
      <w:marRight w:val="0"/>
      <w:marTop w:val="0"/>
      <w:marBottom w:val="0"/>
      <w:divBdr>
        <w:top w:val="none" w:sz="0" w:space="0" w:color="auto"/>
        <w:left w:val="none" w:sz="0" w:space="0" w:color="auto"/>
        <w:bottom w:val="none" w:sz="0" w:space="0" w:color="auto"/>
        <w:right w:val="none" w:sz="0" w:space="0" w:color="auto"/>
      </w:divBdr>
    </w:div>
    <w:div w:id="1749378295">
      <w:bodyDiv w:val="1"/>
      <w:marLeft w:val="0"/>
      <w:marRight w:val="0"/>
      <w:marTop w:val="0"/>
      <w:marBottom w:val="0"/>
      <w:divBdr>
        <w:top w:val="none" w:sz="0" w:space="0" w:color="auto"/>
        <w:left w:val="none" w:sz="0" w:space="0" w:color="auto"/>
        <w:bottom w:val="none" w:sz="0" w:space="0" w:color="auto"/>
        <w:right w:val="none" w:sz="0" w:space="0" w:color="auto"/>
      </w:divBdr>
    </w:div>
    <w:div w:id="1755779180">
      <w:bodyDiv w:val="1"/>
      <w:marLeft w:val="0"/>
      <w:marRight w:val="0"/>
      <w:marTop w:val="0"/>
      <w:marBottom w:val="0"/>
      <w:divBdr>
        <w:top w:val="none" w:sz="0" w:space="0" w:color="auto"/>
        <w:left w:val="none" w:sz="0" w:space="0" w:color="auto"/>
        <w:bottom w:val="none" w:sz="0" w:space="0" w:color="auto"/>
        <w:right w:val="none" w:sz="0" w:space="0" w:color="auto"/>
      </w:divBdr>
    </w:div>
    <w:div w:id="1784183463">
      <w:bodyDiv w:val="1"/>
      <w:marLeft w:val="0"/>
      <w:marRight w:val="0"/>
      <w:marTop w:val="0"/>
      <w:marBottom w:val="0"/>
      <w:divBdr>
        <w:top w:val="none" w:sz="0" w:space="0" w:color="auto"/>
        <w:left w:val="none" w:sz="0" w:space="0" w:color="auto"/>
        <w:bottom w:val="none" w:sz="0" w:space="0" w:color="auto"/>
        <w:right w:val="none" w:sz="0" w:space="0" w:color="auto"/>
      </w:divBdr>
    </w:div>
    <w:div w:id="1835729056">
      <w:bodyDiv w:val="1"/>
      <w:marLeft w:val="0"/>
      <w:marRight w:val="0"/>
      <w:marTop w:val="0"/>
      <w:marBottom w:val="0"/>
      <w:divBdr>
        <w:top w:val="none" w:sz="0" w:space="0" w:color="auto"/>
        <w:left w:val="none" w:sz="0" w:space="0" w:color="auto"/>
        <w:bottom w:val="none" w:sz="0" w:space="0" w:color="auto"/>
        <w:right w:val="none" w:sz="0" w:space="0" w:color="auto"/>
      </w:divBdr>
    </w:div>
    <w:div w:id="1998151332">
      <w:bodyDiv w:val="1"/>
      <w:marLeft w:val="0"/>
      <w:marRight w:val="0"/>
      <w:marTop w:val="0"/>
      <w:marBottom w:val="0"/>
      <w:divBdr>
        <w:top w:val="none" w:sz="0" w:space="0" w:color="auto"/>
        <w:left w:val="none" w:sz="0" w:space="0" w:color="auto"/>
        <w:bottom w:val="none" w:sz="0" w:space="0" w:color="auto"/>
        <w:right w:val="none" w:sz="0" w:space="0" w:color="auto"/>
      </w:divBdr>
    </w:div>
    <w:div w:id="2009552105">
      <w:bodyDiv w:val="1"/>
      <w:marLeft w:val="0"/>
      <w:marRight w:val="0"/>
      <w:marTop w:val="0"/>
      <w:marBottom w:val="0"/>
      <w:divBdr>
        <w:top w:val="none" w:sz="0" w:space="0" w:color="auto"/>
        <w:left w:val="none" w:sz="0" w:space="0" w:color="auto"/>
        <w:bottom w:val="none" w:sz="0" w:space="0" w:color="auto"/>
        <w:right w:val="none" w:sz="0" w:space="0" w:color="auto"/>
      </w:divBdr>
    </w:div>
    <w:div w:id="2016833498">
      <w:bodyDiv w:val="1"/>
      <w:marLeft w:val="0"/>
      <w:marRight w:val="0"/>
      <w:marTop w:val="0"/>
      <w:marBottom w:val="0"/>
      <w:divBdr>
        <w:top w:val="none" w:sz="0" w:space="0" w:color="auto"/>
        <w:left w:val="none" w:sz="0" w:space="0" w:color="auto"/>
        <w:bottom w:val="none" w:sz="0" w:space="0" w:color="auto"/>
        <w:right w:val="none" w:sz="0" w:space="0" w:color="auto"/>
      </w:divBdr>
    </w:div>
    <w:div w:id="2051109249">
      <w:bodyDiv w:val="1"/>
      <w:marLeft w:val="0"/>
      <w:marRight w:val="0"/>
      <w:marTop w:val="0"/>
      <w:marBottom w:val="0"/>
      <w:divBdr>
        <w:top w:val="none" w:sz="0" w:space="0" w:color="auto"/>
        <w:left w:val="none" w:sz="0" w:space="0" w:color="auto"/>
        <w:bottom w:val="none" w:sz="0" w:space="0" w:color="auto"/>
        <w:right w:val="none" w:sz="0" w:space="0" w:color="auto"/>
      </w:divBdr>
    </w:div>
    <w:div w:id="2055153709">
      <w:bodyDiv w:val="1"/>
      <w:marLeft w:val="0"/>
      <w:marRight w:val="0"/>
      <w:marTop w:val="0"/>
      <w:marBottom w:val="0"/>
      <w:divBdr>
        <w:top w:val="none" w:sz="0" w:space="0" w:color="auto"/>
        <w:left w:val="none" w:sz="0" w:space="0" w:color="auto"/>
        <w:bottom w:val="none" w:sz="0" w:space="0" w:color="auto"/>
        <w:right w:val="none" w:sz="0" w:space="0" w:color="auto"/>
      </w:divBdr>
    </w:div>
    <w:div w:id="2060517646">
      <w:bodyDiv w:val="1"/>
      <w:marLeft w:val="0"/>
      <w:marRight w:val="0"/>
      <w:marTop w:val="0"/>
      <w:marBottom w:val="0"/>
      <w:divBdr>
        <w:top w:val="none" w:sz="0" w:space="0" w:color="auto"/>
        <w:left w:val="none" w:sz="0" w:space="0" w:color="auto"/>
        <w:bottom w:val="none" w:sz="0" w:space="0" w:color="auto"/>
        <w:right w:val="none" w:sz="0" w:space="0" w:color="auto"/>
      </w:divBdr>
    </w:div>
    <w:div w:id="2093114062">
      <w:bodyDiv w:val="1"/>
      <w:marLeft w:val="0"/>
      <w:marRight w:val="0"/>
      <w:marTop w:val="0"/>
      <w:marBottom w:val="0"/>
      <w:divBdr>
        <w:top w:val="none" w:sz="0" w:space="0" w:color="auto"/>
        <w:left w:val="none" w:sz="0" w:space="0" w:color="auto"/>
        <w:bottom w:val="none" w:sz="0" w:space="0" w:color="auto"/>
        <w:right w:val="none" w:sz="0" w:space="0" w:color="auto"/>
      </w:divBdr>
    </w:div>
    <w:div w:id="2104759394">
      <w:bodyDiv w:val="1"/>
      <w:marLeft w:val="0"/>
      <w:marRight w:val="0"/>
      <w:marTop w:val="0"/>
      <w:marBottom w:val="0"/>
      <w:divBdr>
        <w:top w:val="none" w:sz="0" w:space="0" w:color="auto"/>
        <w:left w:val="none" w:sz="0" w:space="0" w:color="auto"/>
        <w:bottom w:val="none" w:sz="0" w:space="0" w:color="auto"/>
        <w:right w:val="none" w:sz="0" w:space="0" w:color="auto"/>
      </w:divBdr>
    </w:div>
    <w:div w:id="2136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terarydevices.net/oxymoron/" TargetMode="External"/><Relationship Id="rId18" Type="http://schemas.openxmlformats.org/officeDocument/2006/relationships/hyperlink" Target="https://literarydevices.net/alliteration/" TargetMode="External"/><Relationship Id="rId26" Type="http://schemas.openxmlformats.org/officeDocument/2006/relationships/hyperlink" Target="https://literarydevices.net/anaphora/" TargetMode="External"/><Relationship Id="rId39" Type="http://schemas.openxmlformats.org/officeDocument/2006/relationships/hyperlink" Target="https://literarydevices.net/fiction/" TargetMode="External"/><Relationship Id="rId21" Type="http://schemas.openxmlformats.org/officeDocument/2006/relationships/hyperlink" Target="https://literarydevices.net/metonymy/" TargetMode="External"/><Relationship Id="rId34" Type="http://schemas.openxmlformats.org/officeDocument/2006/relationships/hyperlink" Target="https://literarydevices.net/fiction/" TargetMode="External"/><Relationship Id="rId42" Type="http://schemas.openxmlformats.org/officeDocument/2006/relationships/hyperlink" Target="https://literarydevices.net/figure-of-speech/" TargetMode="External"/><Relationship Id="rId47" Type="http://schemas.openxmlformats.org/officeDocument/2006/relationships/hyperlink" Target="https://literarydevices.net/hero/" TargetMode="External"/><Relationship Id="rId50" Type="http://schemas.openxmlformats.org/officeDocument/2006/relationships/hyperlink" Target="https://literarydevices.net/figure-of-speech/" TargetMode="External"/><Relationship Id="rId55" Type="http://schemas.openxmlformats.org/officeDocument/2006/relationships/hyperlink" Target="https://literarydevices.net/figure-of-speech/" TargetMode="External"/><Relationship Id="rId63" Type="http://schemas.openxmlformats.org/officeDocument/2006/relationships/header" Target="header1.xml"/><Relationship Id="rId7" Type="http://schemas.openxmlformats.org/officeDocument/2006/relationships/hyperlink" Target="https://literarydevices.net/understatement/" TargetMode="External"/><Relationship Id="rId2" Type="http://schemas.openxmlformats.org/officeDocument/2006/relationships/styles" Target="styles.xml"/><Relationship Id="rId16" Type="http://schemas.openxmlformats.org/officeDocument/2006/relationships/hyperlink" Target="https://literarydevices.net/idiom/" TargetMode="External"/><Relationship Id="rId20" Type="http://schemas.openxmlformats.org/officeDocument/2006/relationships/hyperlink" Target="https://literarydevices.net/consonance/" TargetMode="External"/><Relationship Id="rId29" Type="http://schemas.openxmlformats.org/officeDocument/2006/relationships/hyperlink" Target="https://literarydevices.net/prose/" TargetMode="External"/><Relationship Id="rId41" Type="http://schemas.openxmlformats.org/officeDocument/2006/relationships/hyperlink" Target="https://literarydevices.net/symbolism/" TargetMode="External"/><Relationship Id="rId54" Type="http://schemas.openxmlformats.org/officeDocument/2006/relationships/hyperlink" Target="https://literarydevices.net/situational-irony/" TargetMode="External"/><Relationship Id="rId62" Type="http://schemas.openxmlformats.org/officeDocument/2006/relationships/hyperlink" Target="https://literarydevices.net/perspec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rydevices.net/personification/" TargetMode="External"/><Relationship Id="rId24" Type="http://schemas.openxmlformats.org/officeDocument/2006/relationships/hyperlink" Target="https://literarydevices.net/sarcasm/" TargetMode="External"/><Relationship Id="rId32" Type="http://schemas.openxmlformats.org/officeDocument/2006/relationships/hyperlink" Target="https://literarydevices.net/metaphor/" TargetMode="External"/><Relationship Id="rId37" Type="http://schemas.openxmlformats.org/officeDocument/2006/relationships/hyperlink" Target="https://literarydevices.net/voice/" TargetMode="External"/><Relationship Id="rId40" Type="http://schemas.openxmlformats.org/officeDocument/2006/relationships/hyperlink" Target="https://literarydevices.net/figure-of-speech/" TargetMode="External"/><Relationship Id="rId45" Type="http://schemas.openxmlformats.org/officeDocument/2006/relationships/hyperlink" Target="https://literarydevices.net/figure-of-speech/" TargetMode="External"/><Relationship Id="rId53" Type="http://schemas.openxmlformats.org/officeDocument/2006/relationships/hyperlink" Target="https://literarydevices.net/verbal-irony/" TargetMode="External"/><Relationship Id="rId58" Type="http://schemas.openxmlformats.org/officeDocument/2006/relationships/hyperlink" Target="https://literarydevices.net/irony/" TargetMode="External"/><Relationship Id="rId5" Type="http://schemas.openxmlformats.org/officeDocument/2006/relationships/footnotes" Target="footnotes.xml"/><Relationship Id="rId15" Type="http://schemas.openxmlformats.org/officeDocument/2006/relationships/hyperlink" Target="https://literarydevices.net/allusion/" TargetMode="External"/><Relationship Id="rId23" Type="http://schemas.openxmlformats.org/officeDocument/2006/relationships/hyperlink" Target="https://literarydevices.net/irony/" TargetMode="External"/><Relationship Id="rId28" Type="http://schemas.openxmlformats.org/officeDocument/2006/relationships/hyperlink" Target="https://literarydevices.net/audience/" TargetMode="External"/><Relationship Id="rId36" Type="http://schemas.openxmlformats.org/officeDocument/2006/relationships/hyperlink" Target="https://literarydevices.net/comparison/" TargetMode="External"/><Relationship Id="rId49" Type="http://schemas.openxmlformats.org/officeDocument/2006/relationships/hyperlink" Target="https://literarydevices.net/symbolism/" TargetMode="External"/><Relationship Id="rId57" Type="http://schemas.openxmlformats.org/officeDocument/2006/relationships/hyperlink" Target="https://literarydevices.net/overstatement/" TargetMode="External"/><Relationship Id="rId61" Type="http://schemas.openxmlformats.org/officeDocument/2006/relationships/hyperlink" Target="https://literarydevices.net/poem/" TargetMode="External"/><Relationship Id="rId10" Type="http://schemas.openxmlformats.org/officeDocument/2006/relationships/hyperlink" Target="https://literarydevices.net/metaphor/" TargetMode="External"/><Relationship Id="rId19" Type="http://schemas.openxmlformats.org/officeDocument/2006/relationships/hyperlink" Target="https://literarydevices.net/assonance/" TargetMode="External"/><Relationship Id="rId31" Type="http://schemas.openxmlformats.org/officeDocument/2006/relationships/hyperlink" Target="https://literarydevices.net/comparison/" TargetMode="External"/><Relationship Id="rId44" Type="http://schemas.openxmlformats.org/officeDocument/2006/relationships/hyperlink" Target="https://literarydevices.net/perspective/" TargetMode="External"/><Relationship Id="rId52" Type="http://schemas.openxmlformats.org/officeDocument/2006/relationships/hyperlink" Target="https://literarydevices.net/figure-of-speech/" TargetMode="External"/><Relationship Id="rId60" Type="http://schemas.openxmlformats.org/officeDocument/2006/relationships/hyperlink" Target="https://literarydevices.net/fallacy/"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terarydevices.net/simile/" TargetMode="External"/><Relationship Id="rId14" Type="http://schemas.openxmlformats.org/officeDocument/2006/relationships/hyperlink" Target="https://literarydevices.net/hyperbole/" TargetMode="External"/><Relationship Id="rId22" Type="http://schemas.openxmlformats.org/officeDocument/2006/relationships/hyperlink" Target="https://literarydevices.net/synecdoche/" TargetMode="External"/><Relationship Id="rId27" Type="http://schemas.openxmlformats.org/officeDocument/2006/relationships/hyperlink" Target="https://literarydevices.net/tautology/" TargetMode="External"/><Relationship Id="rId30" Type="http://schemas.openxmlformats.org/officeDocument/2006/relationships/hyperlink" Target="https://literarydevices.net/figure-of-speech/" TargetMode="External"/><Relationship Id="rId35" Type="http://schemas.openxmlformats.org/officeDocument/2006/relationships/hyperlink" Target="https://literarydevices.net/figure-of-speech/" TargetMode="External"/><Relationship Id="rId43" Type="http://schemas.openxmlformats.org/officeDocument/2006/relationships/hyperlink" Target="https://animals.net/" TargetMode="External"/><Relationship Id="rId48" Type="http://schemas.openxmlformats.org/officeDocument/2006/relationships/hyperlink" Target="https://literarydevices.net/prose/" TargetMode="External"/><Relationship Id="rId56" Type="http://schemas.openxmlformats.org/officeDocument/2006/relationships/hyperlink" Target="https://literarydevices.net/hyperbole/" TargetMode="External"/><Relationship Id="rId64" Type="http://schemas.openxmlformats.org/officeDocument/2006/relationships/fontTable" Target="fontTable.xml"/><Relationship Id="rId8" Type="http://schemas.openxmlformats.org/officeDocument/2006/relationships/hyperlink" Target="https://literarydevices.net/literary-devices/" TargetMode="External"/><Relationship Id="rId51" Type="http://schemas.openxmlformats.org/officeDocument/2006/relationships/hyperlink" Target="https://literarydevices.net/exaggeration/" TargetMode="External"/><Relationship Id="rId3" Type="http://schemas.openxmlformats.org/officeDocument/2006/relationships/settings" Target="settings.xml"/><Relationship Id="rId12" Type="http://schemas.openxmlformats.org/officeDocument/2006/relationships/hyperlink" Target="https://literarydevices.net/onomatopoeia/" TargetMode="External"/><Relationship Id="rId17" Type="http://schemas.openxmlformats.org/officeDocument/2006/relationships/hyperlink" Target="https://literarydevices.net/imagery/" TargetMode="External"/><Relationship Id="rId25" Type="http://schemas.openxmlformats.org/officeDocument/2006/relationships/hyperlink" Target="https://literarydevices.net/litotes/" TargetMode="External"/><Relationship Id="rId33" Type="http://schemas.openxmlformats.org/officeDocument/2006/relationships/hyperlink" Target="https://literarydevices.net/audience/" TargetMode="External"/><Relationship Id="rId38" Type="http://schemas.openxmlformats.org/officeDocument/2006/relationships/hyperlink" Target="https://literarydevices.net/poem/" TargetMode="External"/><Relationship Id="rId46" Type="http://schemas.openxmlformats.org/officeDocument/2006/relationships/hyperlink" Target="https://literarydevices.net/comedy/" TargetMode="External"/><Relationship Id="rId59" Type="http://schemas.openxmlformats.org/officeDocument/2006/relationships/hyperlink" Target="https://literarydevices.net/sarca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3336</Words>
  <Characters>19021</Characters>
  <Application>Microsoft Office Word</Application>
  <DocSecurity>0</DocSecurity>
  <Lines>158</Lines>
  <Paragraphs>44</Paragraphs>
  <ScaleCrop>false</ScaleCrop>
  <Company>Hewlett-Packard</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10</cp:revision>
  <cp:lastPrinted>2018-10-05T17:25:00Z</cp:lastPrinted>
  <dcterms:created xsi:type="dcterms:W3CDTF">2018-10-05T15:49:00Z</dcterms:created>
  <dcterms:modified xsi:type="dcterms:W3CDTF">2018-10-05T17:27:00Z</dcterms:modified>
</cp:coreProperties>
</file>